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FDE1" w14:textId="2DCB220F" w:rsidR="001635E3" w:rsidRPr="00C659A0" w:rsidRDefault="00B9563A" w:rsidP="00C659A0">
      <w:pPr>
        <w:pStyle w:val="Heading2"/>
        <w:rPr>
          <w:b/>
          <w:bCs/>
          <w:sz w:val="24"/>
          <w:szCs w:val="24"/>
        </w:rPr>
      </w:pPr>
      <w:bookmarkStart w:id="0" w:name="_Hlk213900862"/>
      <w:r w:rsidRPr="00C659A0">
        <w:rPr>
          <w:b/>
          <w:bCs/>
          <w:sz w:val="24"/>
          <w:szCs w:val="24"/>
        </w:rPr>
        <w:t xml:space="preserve">Empathy and Survival Under Late-Stage Capitalism: Octavia Butler’s </w:t>
      </w:r>
      <w:r w:rsidRPr="00BF7213">
        <w:rPr>
          <w:b/>
          <w:bCs/>
          <w:sz w:val="24"/>
          <w:szCs w:val="24"/>
        </w:rPr>
        <w:t>Parable of the Sower</w:t>
      </w:r>
      <w:r w:rsidRPr="00C659A0">
        <w:rPr>
          <w:b/>
          <w:bCs/>
          <w:sz w:val="24"/>
          <w:szCs w:val="24"/>
        </w:rPr>
        <w:t xml:space="preserve"> as Regional and World Literature</w:t>
      </w:r>
      <w:bookmarkEnd w:id="0"/>
      <w:r w:rsidR="001271A1" w:rsidRPr="00C659A0">
        <w:rPr>
          <w:b/>
          <w:bCs/>
          <w:sz w:val="24"/>
          <w:szCs w:val="24"/>
        </w:rPr>
        <w:t>.</w:t>
      </w:r>
    </w:p>
    <w:p w14:paraId="685164FD" w14:textId="77777777" w:rsidR="00EB55E1" w:rsidRDefault="00EB55E1" w:rsidP="007E44F3">
      <w:pPr>
        <w:spacing w:line="480" w:lineRule="auto"/>
        <w:rPr>
          <w:rFonts w:ascii="Arial" w:hAnsi="Arial" w:cs="Arial"/>
          <w:sz w:val="22"/>
          <w:szCs w:val="22"/>
        </w:rPr>
      </w:pPr>
    </w:p>
    <w:p w14:paraId="17629B50" w14:textId="7C085FD5" w:rsidR="008A6211" w:rsidRPr="007E44F3" w:rsidRDefault="00603054" w:rsidP="007E44F3">
      <w:pPr>
        <w:spacing w:line="480" w:lineRule="auto"/>
        <w:rPr>
          <w:rFonts w:ascii="Arial" w:hAnsi="Arial" w:cs="Arial"/>
          <w:sz w:val="22"/>
          <w:szCs w:val="22"/>
        </w:rPr>
      </w:pPr>
      <w:r w:rsidRPr="007E44F3">
        <w:rPr>
          <w:rFonts w:ascii="Arial" w:hAnsi="Arial" w:cs="Arial"/>
          <w:sz w:val="22"/>
          <w:szCs w:val="22"/>
        </w:rPr>
        <w:t xml:space="preserve">The novel </w:t>
      </w:r>
      <w:r w:rsidRPr="007E44F3">
        <w:rPr>
          <w:rFonts w:ascii="Arial" w:hAnsi="Arial" w:cs="Arial"/>
          <w:i/>
          <w:iCs/>
          <w:sz w:val="22"/>
          <w:szCs w:val="22"/>
        </w:rPr>
        <w:t>Parable of the Sower</w:t>
      </w:r>
      <w:r w:rsidR="00161E34" w:rsidRPr="007E44F3">
        <w:rPr>
          <w:rFonts w:ascii="Arial" w:hAnsi="Arial" w:cs="Arial"/>
          <w:sz w:val="22"/>
          <w:szCs w:val="22"/>
        </w:rPr>
        <w:t xml:space="preserve"> serves as a warning to society</w:t>
      </w:r>
      <w:r w:rsidRPr="007E44F3">
        <w:rPr>
          <w:rFonts w:ascii="Arial" w:hAnsi="Arial" w:cs="Arial"/>
          <w:sz w:val="22"/>
          <w:szCs w:val="22"/>
        </w:rPr>
        <w:t>. It illustrates the very real possibility</w:t>
      </w:r>
      <w:r w:rsidR="00161E34" w:rsidRPr="007E44F3">
        <w:rPr>
          <w:rFonts w:ascii="Arial" w:hAnsi="Arial" w:cs="Arial"/>
          <w:sz w:val="22"/>
          <w:szCs w:val="22"/>
        </w:rPr>
        <w:t xml:space="preserve"> of collapse and irreversible damage caused by capitalism and its contribution to the climate crisis if things continue the </w:t>
      </w:r>
      <w:r w:rsidRPr="007E44F3">
        <w:rPr>
          <w:rFonts w:ascii="Arial" w:hAnsi="Arial" w:cs="Arial"/>
          <w:sz w:val="22"/>
          <w:szCs w:val="22"/>
        </w:rPr>
        <w:t>way they are</w:t>
      </w:r>
      <w:r w:rsidR="00161E34" w:rsidRPr="007E44F3">
        <w:rPr>
          <w:rFonts w:ascii="Arial" w:hAnsi="Arial" w:cs="Arial"/>
          <w:sz w:val="22"/>
          <w:szCs w:val="22"/>
        </w:rPr>
        <w:t xml:space="preserve">. </w:t>
      </w:r>
      <w:r w:rsidR="00294A74" w:rsidRPr="007E44F3">
        <w:rPr>
          <w:rFonts w:ascii="Arial" w:hAnsi="Arial" w:cs="Arial"/>
          <w:sz w:val="22"/>
          <w:szCs w:val="22"/>
        </w:rPr>
        <w:t>The</w:t>
      </w:r>
      <w:r w:rsidR="00161E34" w:rsidRPr="007E44F3">
        <w:rPr>
          <w:rFonts w:ascii="Arial" w:hAnsi="Arial" w:cs="Arial"/>
          <w:sz w:val="22"/>
          <w:szCs w:val="22"/>
        </w:rPr>
        <w:t>refore, the</w:t>
      </w:r>
      <w:r w:rsidR="00294A74" w:rsidRPr="007E44F3">
        <w:rPr>
          <w:rFonts w:ascii="Arial" w:hAnsi="Arial" w:cs="Arial"/>
          <w:sz w:val="22"/>
          <w:szCs w:val="22"/>
        </w:rPr>
        <w:t xml:space="preserve"> </w:t>
      </w:r>
      <w:r w:rsidR="007E72BC" w:rsidRPr="007E44F3">
        <w:rPr>
          <w:rFonts w:ascii="Arial" w:hAnsi="Arial" w:cs="Arial"/>
          <w:sz w:val="22"/>
          <w:szCs w:val="22"/>
        </w:rPr>
        <w:t>importance</w:t>
      </w:r>
      <w:r w:rsidR="00294A74" w:rsidRPr="007E44F3">
        <w:rPr>
          <w:rFonts w:ascii="Arial" w:hAnsi="Arial" w:cs="Arial"/>
          <w:sz w:val="22"/>
          <w:szCs w:val="22"/>
        </w:rPr>
        <w:t xml:space="preserve"> of </w:t>
      </w:r>
      <w:r w:rsidR="00294A74" w:rsidRPr="007E44F3">
        <w:rPr>
          <w:rFonts w:ascii="Arial" w:hAnsi="Arial" w:cs="Arial"/>
          <w:i/>
          <w:iCs/>
          <w:sz w:val="22"/>
          <w:szCs w:val="22"/>
        </w:rPr>
        <w:t>Parable of the Sower</w:t>
      </w:r>
      <w:r w:rsidRPr="007E44F3">
        <w:rPr>
          <w:rFonts w:ascii="Arial" w:hAnsi="Arial" w:cs="Arial"/>
          <w:i/>
          <w:iCs/>
          <w:sz w:val="22"/>
          <w:szCs w:val="22"/>
        </w:rPr>
        <w:t>,</w:t>
      </w:r>
      <w:r w:rsidR="00294A74" w:rsidRPr="007E44F3">
        <w:rPr>
          <w:rFonts w:ascii="Arial" w:hAnsi="Arial" w:cs="Arial"/>
          <w:sz w:val="22"/>
          <w:szCs w:val="22"/>
        </w:rPr>
        <w:t xml:space="preserve"> </w:t>
      </w:r>
      <w:r w:rsidRPr="007E44F3">
        <w:rPr>
          <w:rFonts w:ascii="Arial" w:hAnsi="Arial" w:cs="Arial"/>
          <w:sz w:val="22"/>
          <w:szCs w:val="22"/>
        </w:rPr>
        <w:t xml:space="preserve">as a call to change and act </w:t>
      </w:r>
      <w:r w:rsidR="00161E34" w:rsidRPr="007E44F3">
        <w:rPr>
          <w:rFonts w:ascii="Arial" w:hAnsi="Arial" w:cs="Arial"/>
          <w:sz w:val="22"/>
          <w:szCs w:val="22"/>
        </w:rPr>
        <w:t>for</w:t>
      </w:r>
      <w:r w:rsidR="00294A74" w:rsidRPr="007E44F3">
        <w:rPr>
          <w:rFonts w:ascii="Arial" w:hAnsi="Arial" w:cs="Arial"/>
          <w:sz w:val="22"/>
          <w:szCs w:val="22"/>
        </w:rPr>
        <w:t xml:space="preserve"> modern society</w:t>
      </w:r>
      <w:r w:rsidRPr="007E44F3">
        <w:rPr>
          <w:rFonts w:ascii="Arial" w:hAnsi="Arial" w:cs="Arial"/>
          <w:sz w:val="22"/>
          <w:szCs w:val="22"/>
        </w:rPr>
        <w:t>,</w:t>
      </w:r>
      <w:r w:rsidR="00294A74" w:rsidRPr="007E44F3">
        <w:rPr>
          <w:rFonts w:ascii="Arial" w:hAnsi="Arial" w:cs="Arial"/>
          <w:sz w:val="22"/>
          <w:szCs w:val="22"/>
        </w:rPr>
        <w:t xml:space="preserve"> is undeniable. Despite being written in </w:t>
      </w:r>
      <w:r w:rsidR="00161E34" w:rsidRPr="007E44F3">
        <w:rPr>
          <w:rFonts w:ascii="Arial" w:hAnsi="Arial" w:cs="Arial"/>
          <w:sz w:val="22"/>
          <w:szCs w:val="22"/>
        </w:rPr>
        <w:t>“1993”</w:t>
      </w:r>
      <w:r w:rsidR="00530A99" w:rsidRPr="007E44F3">
        <w:rPr>
          <w:rFonts w:ascii="Arial" w:hAnsi="Arial" w:cs="Arial"/>
          <w:sz w:val="22"/>
          <w:szCs w:val="22"/>
        </w:rPr>
        <w:t>, “years after her early death”</w:t>
      </w:r>
      <w:r w:rsidR="000B491C" w:rsidRPr="007E44F3">
        <w:rPr>
          <w:rFonts w:ascii="Arial" w:hAnsi="Arial" w:cs="Arial"/>
          <w:sz w:val="22"/>
          <w:szCs w:val="22"/>
        </w:rPr>
        <w:t xml:space="preserve"> in </w:t>
      </w:r>
      <w:r w:rsidR="00161E34" w:rsidRPr="007E44F3">
        <w:rPr>
          <w:rFonts w:ascii="Arial" w:hAnsi="Arial" w:cs="Arial"/>
          <w:sz w:val="22"/>
          <w:szCs w:val="22"/>
        </w:rPr>
        <w:t>“2006”</w:t>
      </w:r>
      <w:r w:rsidR="007E72BC" w:rsidRPr="007E44F3">
        <w:rPr>
          <w:rFonts w:ascii="Arial" w:hAnsi="Arial" w:cs="Arial"/>
          <w:sz w:val="22"/>
          <w:szCs w:val="22"/>
        </w:rPr>
        <w:t xml:space="preserve"> </w:t>
      </w:r>
      <w:r w:rsidR="00530A99" w:rsidRPr="007E44F3">
        <w:rPr>
          <w:rFonts w:ascii="Arial" w:hAnsi="Arial" w:cs="Arial"/>
          <w:sz w:val="22"/>
          <w:szCs w:val="22"/>
        </w:rPr>
        <w:t>(Anderson, 2022)</w:t>
      </w:r>
      <w:r w:rsidR="000B491C" w:rsidRPr="007E44F3">
        <w:rPr>
          <w:rFonts w:ascii="Arial" w:hAnsi="Arial" w:cs="Arial"/>
          <w:sz w:val="22"/>
          <w:szCs w:val="22"/>
        </w:rPr>
        <w:t>,</w:t>
      </w:r>
      <w:r w:rsidR="007E72BC" w:rsidRPr="007E44F3">
        <w:rPr>
          <w:rFonts w:ascii="Arial" w:hAnsi="Arial" w:cs="Arial"/>
          <w:sz w:val="22"/>
          <w:szCs w:val="22"/>
        </w:rPr>
        <w:t xml:space="preserve"> Butler’s novel continues to </w:t>
      </w:r>
      <w:r w:rsidR="00161E34" w:rsidRPr="007E44F3">
        <w:rPr>
          <w:rFonts w:ascii="Arial" w:hAnsi="Arial" w:cs="Arial"/>
          <w:sz w:val="22"/>
          <w:szCs w:val="22"/>
        </w:rPr>
        <w:t>remain</w:t>
      </w:r>
      <w:r w:rsidR="007E72BC" w:rsidRPr="007E44F3">
        <w:rPr>
          <w:rFonts w:ascii="Arial" w:hAnsi="Arial" w:cs="Arial"/>
          <w:sz w:val="22"/>
          <w:szCs w:val="22"/>
        </w:rPr>
        <w:t xml:space="preserve"> relevan</w:t>
      </w:r>
      <w:r w:rsidR="00161E34" w:rsidRPr="007E44F3">
        <w:rPr>
          <w:rFonts w:ascii="Arial" w:hAnsi="Arial" w:cs="Arial"/>
          <w:sz w:val="22"/>
          <w:szCs w:val="22"/>
        </w:rPr>
        <w:t>t</w:t>
      </w:r>
      <w:r w:rsidR="000B491C" w:rsidRPr="007E44F3">
        <w:rPr>
          <w:rFonts w:ascii="Arial" w:hAnsi="Arial" w:cs="Arial"/>
          <w:sz w:val="22"/>
          <w:szCs w:val="22"/>
        </w:rPr>
        <w:t xml:space="preserve"> even</w:t>
      </w:r>
      <w:r w:rsidR="007E72BC" w:rsidRPr="007E44F3">
        <w:rPr>
          <w:rFonts w:ascii="Arial" w:hAnsi="Arial" w:cs="Arial"/>
          <w:sz w:val="22"/>
          <w:szCs w:val="22"/>
        </w:rPr>
        <w:t xml:space="preserve"> as time passes</w:t>
      </w:r>
      <w:r w:rsidR="00F430DB" w:rsidRPr="007E44F3">
        <w:rPr>
          <w:rFonts w:ascii="Arial" w:hAnsi="Arial" w:cs="Arial"/>
          <w:sz w:val="22"/>
          <w:szCs w:val="22"/>
        </w:rPr>
        <w:t>. With the novel</w:t>
      </w:r>
      <w:r w:rsidR="00AD38F6" w:rsidRPr="007E44F3">
        <w:rPr>
          <w:rFonts w:ascii="Arial" w:hAnsi="Arial" w:cs="Arial"/>
          <w:sz w:val="22"/>
          <w:szCs w:val="22"/>
        </w:rPr>
        <w:t xml:space="preserve"> </w:t>
      </w:r>
      <w:r w:rsidR="00353A5E" w:rsidRPr="007E44F3">
        <w:rPr>
          <w:rFonts w:ascii="Arial" w:hAnsi="Arial" w:cs="Arial"/>
          <w:sz w:val="22"/>
          <w:szCs w:val="22"/>
        </w:rPr>
        <w:t xml:space="preserve">being </w:t>
      </w:r>
      <w:r w:rsidR="00AD38F6" w:rsidRPr="007E44F3">
        <w:rPr>
          <w:rFonts w:ascii="Arial" w:hAnsi="Arial" w:cs="Arial"/>
          <w:sz w:val="22"/>
          <w:szCs w:val="22"/>
        </w:rPr>
        <w:t>“regularly cited as one of the earliest examples of climate fiction” (Clausen, 2021, pg. 269)</w:t>
      </w:r>
      <w:r w:rsidRPr="007E44F3">
        <w:rPr>
          <w:rFonts w:ascii="Arial" w:hAnsi="Arial" w:cs="Arial"/>
          <w:sz w:val="22"/>
          <w:szCs w:val="22"/>
        </w:rPr>
        <w:t xml:space="preserve">, </w:t>
      </w:r>
      <w:r w:rsidR="00F430DB" w:rsidRPr="007E44F3">
        <w:rPr>
          <w:rFonts w:ascii="Arial" w:hAnsi="Arial" w:cs="Arial"/>
          <w:sz w:val="22"/>
          <w:szCs w:val="22"/>
        </w:rPr>
        <w:t xml:space="preserve">this </w:t>
      </w:r>
      <w:r w:rsidRPr="007E44F3">
        <w:rPr>
          <w:rFonts w:ascii="Arial" w:hAnsi="Arial" w:cs="Arial"/>
          <w:sz w:val="22"/>
          <w:szCs w:val="22"/>
        </w:rPr>
        <w:t>continu</w:t>
      </w:r>
      <w:r w:rsidR="00F430DB" w:rsidRPr="007E44F3">
        <w:rPr>
          <w:rFonts w:ascii="Arial" w:hAnsi="Arial" w:cs="Arial"/>
          <w:sz w:val="22"/>
          <w:szCs w:val="22"/>
        </w:rPr>
        <w:t>es to</w:t>
      </w:r>
      <w:r w:rsidRPr="007E44F3">
        <w:rPr>
          <w:rFonts w:ascii="Arial" w:hAnsi="Arial" w:cs="Arial"/>
          <w:sz w:val="22"/>
          <w:szCs w:val="22"/>
        </w:rPr>
        <w:t xml:space="preserve"> show society fulfilling the prophecy </w:t>
      </w:r>
      <w:r w:rsidR="00F430DB" w:rsidRPr="007E44F3">
        <w:rPr>
          <w:rFonts w:ascii="Arial" w:hAnsi="Arial" w:cs="Arial"/>
          <w:sz w:val="22"/>
          <w:szCs w:val="22"/>
        </w:rPr>
        <w:t xml:space="preserve">of the novel. As no change seems to be occurring and instead the prophecy </w:t>
      </w:r>
      <w:r w:rsidRPr="007E44F3">
        <w:rPr>
          <w:rFonts w:ascii="Arial" w:hAnsi="Arial" w:cs="Arial"/>
          <w:sz w:val="22"/>
          <w:szCs w:val="22"/>
        </w:rPr>
        <w:t xml:space="preserve">of destruction and complete commodification of </w:t>
      </w:r>
      <w:r w:rsidR="00F430DB" w:rsidRPr="007E44F3">
        <w:rPr>
          <w:rFonts w:ascii="Arial" w:hAnsi="Arial" w:cs="Arial"/>
          <w:sz w:val="22"/>
          <w:szCs w:val="22"/>
        </w:rPr>
        <w:t>humanity, is being enacted as can already be seen with the</w:t>
      </w:r>
      <w:r w:rsidRPr="007E44F3">
        <w:rPr>
          <w:rFonts w:ascii="Arial" w:hAnsi="Arial" w:cs="Arial"/>
          <w:sz w:val="22"/>
          <w:szCs w:val="22"/>
        </w:rPr>
        <w:t xml:space="preserve"> world </w:t>
      </w:r>
      <w:r w:rsidR="00F430DB" w:rsidRPr="007E44F3">
        <w:rPr>
          <w:rFonts w:ascii="Arial" w:hAnsi="Arial" w:cs="Arial"/>
          <w:sz w:val="22"/>
          <w:szCs w:val="22"/>
        </w:rPr>
        <w:t>not being</w:t>
      </w:r>
      <w:r w:rsidRPr="007E44F3">
        <w:rPr>
          <w:rFonts w:ascii="Arial" w:hAnsi="Arial" w:cs="Arial"/>
          <w:sz w:val="22"/>
          <w:szCs w:val="22"/>
        </w:rPr>
        <w:t xml:space="preserve"> far from </w:t>
      </w:r>
      <w:r w:rsidR="00F430DB" w:rsidRPr="007E44F3">
        <w:rPr>
          <w:rFonts w:ascii="Arial" w:hAnsi="Arial" w:cs="Arial"/>
          <w:sz w:val="22"/>
          <w:szCs w:val="22"/>
        </w:rPr>
        <w:t xml:space="preserve">being </w:t>
      </w:r>
      <w:r w:rsidR="00D93A55" w:rsidRPr="007E44F3">
        <w:rPr>
          <w:rFonts w:ascii="Arial" w:hAnsi="Arial" w:cs="Arial"/>
          <w:sz w:val="22"/>
          <w:szCs w:val="22"/>
        </w:rPr>
        <w:t xml:space="preserve">completely </w:t>
      </w:r>
      <w:r w:rsidR="00F430DB" w:rsidRPr="007E44F3">
        <w:rPr>
          <w:rFonts w:ascii="Arial" w:hAnsi="Arial" w:cs="Arial"/>
          <w:sz w:val="22"/>
          <w:szCs w:val="22"/>
        </w:rPr>
        <w:t>dominated by late-stage capitalism.</w:t>
      </w:r>
      <w:r w:rsidR="007E72BC" w:rsidRPr="007E44F3">
        <w:rPr>
          <w:rFonts w:ascii="Arial" w:hAnsi="Arial" w:cs="Arial"/>
          <w:sz w:val="22"/>
          <w:szCs w:val="22"/>
        </w:rPr>
        <w:t xml:space="preserve"> Within the novel, the economic disparities, environmental degradation and fragmentation of society reflect current real-world issues</w:t>
      </w:r>
      <w:r w:rsidR="00353A5E" w:rsidRPr="007E44F3">
        <w:rPr>
          <w:rFonts w:ascii="Arial" w:hAnsi="Arial" w:cs="Arial"/>
          <w:sz w:val="22"/>
          <w:szCs w:val="22"/>
        </w:rPr>
        <w:t>.</w:t>
      </w:r>
      <w:r w:rsidR="00AD38F6" w:rsidRPr="007E44F3">
        <w:rPr>
          <w:rFonts w:ascii="Arial" w:hAnsi="Arial" w:cs="Arial"/>
          <w:sz w:val="22"/>
          <w:szCs w:val="22"/>
        </w:rPr>
        <w:t xml:space="preserve"> </w:t>
      </w:r>
      <w:r w:rsidR="00353A5E" w:rsidRPr="007E44F3">
        <w:rPr>
          <w:rFonts w:ascii="Arial" w:hAnsi="Arial" w:cs="Arial"/>
          <w:sz w:val="22"/>
          <w:szCs w:val="22"/>
        </w:rPr>
        <w:t>Y</w:t>
      </w:r>
      <w:r w:rsidR="00AD38F6" w:rsidRPr="007E44F3">
        <w:rPr>
          <w:rFonts w:ascii="Arial" w:hAnsi="Arial" w:cs="Arial"/>
          <w:sz w:val="22"/>
          <w:szCs w:val="22"/>
        </w:rPr>
        <w:t>et at the time of writing, Butler wrote this novel as a form of “speculative fiction”</w:t>
      </w:r>
      <w:r w:rsidR="0002720A" w:rsidRPr="007E44F3">
        <w:rPr>
          <w:rFonts w:ascii="Arial" w:hAnsi="Arial" w:cs="Arial"/>
          <w:sz w:val="22"/>
          <w:szCs w:val="22"/>
        </w:rPr>
        <w:t xml:space="preserve"> (Clausen, 2021, pg. 269)</w:t>
      </w:r>
      <w:r w:rsidRPr="007E44F3">
        <w:rPr>
          <w:rFonts w:ascii="Arial" w:hAnsi="Arial" w:cs="Arial"/>
          <w:sz w:val="22"/>
          <w:szCs w:val="22"/>
        </w:rPr>
        <w:t xml:space="preserve">, which </w:t>
      </w:r>
      <w:r w:rsidR="00F430DB" w:rsidRPr="007E44F3">
        <w:rPr>
          <w:rFonts w:ascii="Arial" w:hAnsi="Arial" w:cs="Arial"/>
          <w:sz w:val="22"/>
          <w:szCs w:val="22"/>
        </w:rPr>
        <w:t>saw</w:t>
      </w:r>
      <w:r w:rsidRPr="007E44F3">
        <w:rPr>
          <w:rFonts w:ascii="Arial" w:hAnsi="Arial" w:cs="Arial"/>
          <w:sz w:val="22"/>
          <w:szCs w:val="22"/>
        </w:rPr>
        <w:t xml:space="preserve"> her</w:t>
      </w:r>
      <w:r w:rsidR="00F430DB" w:rsidRPr="007E44F3">
        <w:rPr>
          <w:rFonts w:ascii="Arial" w:hAnsi="Arial" w:cs="Arial"/>
          <w:sz w:val="22"/>
          <w:szCs w:val="22"/>
        </w:rPr>
        <w:t xml:space="preserve"> writing</w:t>
      </w:r>
      <w:r w:rsidRPr="007E44F3">
        <w:rPr>
          <w:rFonts w:ascii="Arial" w:hAnsi="Arial" w:cs="Arial"/>
          <w:sz w:val="22"/>
          <w:szCs w:val="22"/>
        </w:rPr>
        <w:t xml:space="preserve"> to look at possible alternate realities that lie in store </w:t>
      </w:r>
      <w:proofErr w:type="gramStart"/>
      <w:r w:rsidRPr="007E44F3">
        <w:rPr>
          <w:rFonts w:ascii="Arial" w:hAnsi="Arial" w:cs="Arial"/>
          <w:sz w:val="22"/>
          <w:szCs w:val="22"/>
        </w:rPr>
        <w:t>as a consequence of</w:t>
      </w:r>
      <w:proofErr w:type="gramEnd"/>
      <w:r w:rsidRPr="007E44F3">
        <w:rPr>
          <w:rFonts w:ascii="Arial" w:hAnsi="Arial" w:cs="Arial"/>
          <w:sz w:val="22"/>
          <w:szCs w:val="22"/>
        </w:rPr>
        <w:t xml:space="preserve"> the trajectory of the world</w:t>
      </w:r>
      <w:r w:rsidR="00D93A55" w:rsidRPr="007E44F3">
        <w:rPr>
          <w:rFonts w:ascii="Arial" w:hAnsi="Arial" w:cs="Arial"/>
          <w:sz w:val="22"/>
          <w:szCs w:val="22"/>
        </w:rPr>
        <w:t xml:space="preserve"> because of capitalism</w:t>
      </w:r>
      <w:r w:rsidR="007E72BC" w:rsidRPr="007E44F3">
        <w:rPr>
          <w:rFonts w:ascii="Arial" w:hAnsi="Arial" w:cs="Arial"/>
          <w:sz w:val="22"/>
          <w:szCs w:val="22"/>
        </w:rPr>
        <w:t xml:space="preserve">. </w:t>
      </w:r>
    </w:p>
    <w:p w14:paraId="5A67EB52" w14:textId="591DDE2A" w:rsidR="000B491C" w:rsidRPr="007E44F3" w:rsidRDefault="007E72BC" w:rsidP="007E44F3">
      <w:pPr>
        <w:spacing w:line="480" w:lineRule="auto"/>
        <w:rPr>
          <w:rFonts w:ascii="Arial" w:hAnsi="Arial" w:cs="Arial"/>
          <w:sz w:val="22"/>
          <w:szCs w:val="22"/>
        </w:rPr>
      </w:pPr>
      <w:r w:rsidRPr="007E44F3">
        <w:rPr>
          <w:rFonts w:ascii="Arial" w:hAnsi="Arial" w:cs="Arial"/>
          <w:sz w:val="22"/>
          <w:szCs w:val="22"/>
        </w:rPr>
        <w:t xml:space="preserve">Through </w:t>
      </w:r>
      <w:r w:rsidR="0002720A" w:rsidRPr="007E44F3">
        <w:rPr>
          <w:rFonts w:ascii="Arial" w:hAnsi="Arial" w:cs="Arial"/>
          <w:sz w:val="22"/>
          <w:szCs w:val="22"/>
        </w:rPr>
        <w:t>th</w:t>
      </w:r>
      <w:r w:rsidR="008A6211" w:rsidRPr="007E44F3">
        <w:rPr>
          <w:rFonts w:ascii="Arial" w:hAnsi="Arial" w:cs="Arial"/>
          <w:sz w:val="22"/>
          <w:szCs w:val="22"/>
        </w:rPr>
        <w:t>e</w:t>
      </w:r>
      <w:r w:rsidRPr="007E44F3">
        <w:rPr>
          <w:rFonts w:ascii="Arial" w:hAnsi="Arial" w:cs="Arial"/>
          <w:sz w:val="22"/>
          <w:szCs w:val="22"/>
        </w:rPr>
        <w:t xml:space="preserve"> illustration of life under late-stage capitalism</w:t>
      </w:r>
      <w:r w:rsidR="00353A5E" w:rsidRPr="007E44F3">
        <w:rPr>
          <w:rFonts w:ascii="Arial" w:hAnsi="Arial" w:cs="Arial"/>
          <w:sz w:val="22"/>
          <w:szCs w:val="22"/>
        </w:rPr>
        <w:t>,</w:t>
      </w:r>
      <w:r w:rsidRPr="007E44F3">
        <w:rPr>
          <w:rFonts w:ascii="Arial" w:hAnsi="Arial" w:cs="Arial"/>
          <w:sz w:val="22"/>
          <w:szCs w:val="22"/>
        </w:rPr>
        <w:t xml:space="preserve"> of the increased isolation of communities, scarcity of resources and unevenly distributed vulnerability</w:t>
      </w:r>
      <w:r w:rsidR="00353A5E" w:rsidRPr="007E44F3">
        <w:rPr>
          <w:rFonts w:ascii="Arial" w:hAnsi="Arial" w:cs="Arial"/>
          <w:sz w:val="22"/>
          <w:szCs w:val="22"/>
        </w:rPr>
        <w:t>,</w:t>
      </w:r>
      <w:r w:rsidRPr="007E44F3">
        <w:rPr>
          <w:rFonts w:ascii="Arial" w:hAnsi="Arial" w:cs="Arial"/>
          <w:sz w:val="22"/>
          <w:szCs w:val="22"/>
        </w:rPr>
        <w:t xml:space="preserve"> </w:t>
      </w:r>
      <w:r w:rsidR="0002720A" w:rsidRPr="007E44F3">
        <w:rPr>
          <w:rFonts w:ascii="Arial" w:hAnsi="Arial" w:cs="Arial"/>
          <w:sz w:val="22"/>
          <w:szCs w:val="22"/>
        </w:rPr>
        <w:t>Butler</w:t>
      </w:r>
      <w:r w:rsidRPr="007E44F3">
        <w:rPr>
          <w:rFonts w:ascii="Arial" w:hAnsi="Arial" w:cs="Arial"/>
          <w:sz w:val="22"/>
          <w:szCs w:val="22"/>
        </w:rPr>
        <w:t xml:space="preserve"> shows how survival is dependent on cooperation and resilience. Therefore, </w:t>
      </w:r>
      <w:r w:rsidR="0002720A" w:rsidRPr="007E44F3">
        <w:rPr>
          <w:rFonts w:ascii="Arial" w:hAnsi="Arial" w:cs="Arial"/>
          <w:sz w:val="22"/>
          <w:szCs w:val="22"/>
        </w:rPr>
        <w:t>by</w:t>
      </w:r>
      <w:r w:rsidRPr="007E44F3">
        <w:rPr>
          <w:rFonts w:ascii="Arial" w:hAnsi="Arial" w:cs="Arial"/>
          <w:sz w:val="22"/>
          <w:szCs w:val="22"/>
        </w:rPr>
        <w:t xml:space="preserve"> </w:t>
      </w:r>
      <w:r w:rsidR="0002720A" w:rsidRPr="007E44F3">
        <w:rPr>
          <w:rFonts w:ascii="Arial" w:hAnsi="Arial" w:cs="Arial"/>
          <w:sz w:val="22"/>
          <w:szCs w:val="22"/>
        </w:rPr>
        <w:t>embodying</w:t>
      </w:r>
      <w:r w:rsidRPr="007E44F3">
        <w:rPr>
          <w:rFonts w:ascii="Arial" w:hAnsi="Arial" w:cs="Arial"/>
          <w:sz w:val="22"/>
          <w:szCs w:val="22"/>
        </w:rPr>
        <w:t xml:space="preserve"> empathy as </w:t>
      </w:r>
      <w:r w:rsidR="0002720A" w:rsidRPr="007E44F3">
        <w:rPr>
          <w:rFonts w:ascii="Arial" w:hAnsi="Arial" w:cs="Arial"/>
          <w:sz w:val="22"/>
          <w:szCs w:val="22"/>
        </w:rPr>
        <w:t>“</w:t>
      </w:r>
      <w:proofErr w:type="spellStart"/>
      <w:r w:rsidR="0002720A" w:rsidRPr="007E44F3">
        <w:rPr>
          <w:rFonts w:ascii="Arial" w:hAnsi="Arial" w:cs="Arial"/>
          <w:sz w:val="22"/>
          <w:szCs w:val="22"/>
        </w:rPr>
        <w:t>hyperempathy</w:t>
      </w:r>
      <w:proofErr w:type="spellEnd"/>
      <w:r w:rsidR="0002720A" w:rsidRPr="007E44F3">
        <w:rPr>
          <w:rFonts w:ascii="Arial" w:hAnsi="Arial" w:cs="Arial"/>
          <w:sz w:val="22"/>
          <w:szCs w:val="22"/>
        </w:rPr>
        <w:t xml:space="preserve">” (Butler, </w:t>
      </w:r>
      <w:r w:rsidR="00EF3D46" w:rsidRPr="007E44F3">
        <w:rPr>
          <w:rFonts w:ascii="Arial" w:hAnsi="Arial" w:cs="Arial"/>
          <w:sz w:val="22"/>
          <w:szCs w:val="22"/>
        </w:rPr>
        <w:t>2019</w:t>
      </w:r>
      <w:r w:rsidR="0002720A" w:rsidRPr="007E44F3">
        <w:rPr>
          <w:rFonts w:ascii="Arial" w:hAnsi="Arial" w:cs="Arial"/>
          <w:sz w:val="22"/>
          <w:szCs w:val="22"/>
        </w:rPr>
        <w:t xml:space="preserve">, p. 12) in the novel, Butler expresses how </w:t>
      </w:r>
      <w:r w:rsidRPr="007E44F3">
        <w:rPr>
          <w:rFonts w:ascii="Arial" w:hAnsi="Arial" w:cs="Arial"/>
          <w:sz w:val="22"/>
          <w:szCs w:val="22"/>
        </w:rPr>
        <w:t>this</w:t>
      </w:r>
      <w:r w:rsidR="0002720A" w:rsidRPr="007E44F3">
        <w:rPr>
          <w:rFonts w:ascii="Arial" w:hAnsi="Arial" w:cs="Arial"/>
          <w:sz w:val="22"/>
          <w:szCs w:val="22"/>
        </w:rPr>
        <w:t xml:space="preserve"> can serve as a</w:t>
      </w:r>
      <w:r w:rsidRPr="007E44F3">
        <w:rPr>
          <w:rFonts w:ascii="Arial" w:hAnsi="Arial" w:cs="Arial"/>
          <w:sz w:val="22"/>
          <w:szCs w:val="22"/>
        </w:rPr>
        <w:t xml:space="preserve"> radical survival practice</w:t>
      </w:r>
      <w:r w:rsidR="0002720A" w:rsidRPr="007E44F3">
        <w:rPr>
          <w:rFonts w:ascii="Arial" w:hAnsi="Arial" w:cs="Arial"/>
          <w:sz w:val="22"/>
          <w:szCs w:val="22"/>
        </w:rPr>
        <w:t>.</w:t>
      </w:r>
      <w:r w:rsidRPr="007E44F3">
        <w:rPr>
          <w:rFonts w:ascii="Arial" w:hAnsi="Arial" w:cs="Arial"/>
          <w:sz w:val="22"/>
          <w:szCs w:val="22"/>
        </w:rPr>
        <w:t xml:space="preserve"> </w:t>
      </w:r>
      <w:r w:rsidR="0002720A" w:rsidRPr="007E44F3">
        <w:rPr>
          <w:rFonts w:ascii="Arial" w:hAnsi="Arial" w:cs="Arial"/>
          <w:sz w:val="22"/>
          <w:szCs w:val="22"/>
        </w:rPr>
        <w:t>S</w:t>
      </w:r>
      <w:r w:rsidRPr="007E44F3">
        <w:rPr>
          <w:rFonts w:ascii="Arial" w:hAnsi="Arial" w:cs="Arial"/>
          <w:sz w:val="22"/>
          <w:szCs w:val="22"/>
        </w:rPr>
        <w:t xml:space="preserve">he </w:t>
      </w:r>
      <w:r w:rsidR="0002720A" w:rsidRPr="007E44F3">
        <w:rPr>
          <w:rFonts w:ascii="Arial" w:hAnsi="Arial" w:cs="Arial"/>
          <w:sz w:val="22"/>
          <w:szCs w:val="22"/>
        </w:rPr>
        <w:t xml:space="preserve">also </w:t>
      </w:r>
      <w:r w:rsidRPr="007E44F3">
        <w:rPr>
          <w:rFonts w:ascii="Arial" w:hAnsi="Arial" w:cs="Arial"/>
          <w:sz w:val="22"/>
          <w:szCs w:val="22"/>
        </w:rPr>
        <w:t xml:space="preserve">emphasises how humanity is interconnected and </w:t>
      </w:r>
      <w:r w:rsidR="0002720A" w:rsidRPr="007E44F3">
        <w:rPr>
          <w:rFonts w:ascii="Arial" w:hAnsi="Arial" w:cs="Arial"/>
          <w:sz w:val="22"/>
          <w:szCs w:val="22"/>
        </w:rPr>
        <w:t>how empathy</w:t>
      </w:r>
      <w:r w:rsidRPr="007E44F3">
        <w:rPr>
          <w:rFonts w:ascii="Arial" w:hAnsi="Arial" w:cs="Arial"/>
          <w:sz w:val="22"/>
          <w:szCs w:val="22"/>
        </w:rPr>
        <w:t xml:space="preserve"> is necessary as a survival tool. According to Suzanne Keen, empathy is defined as “a vicarious, spontaneous sharing of affect, [which] can be provoked by witnessing another’s emotional state, by hearing about another’s condition, or even by reading” (2007, p. 4). </w:t>
      </w:r>
      <w:r w:rsidR="006B40A5" w:rsidRPr="007E44F3">
        <w:rPr>
          <w:rFonts w:ascii="Arial" w:hAnsi="Arial" w:cs="Arial"/>
          <w:sz w:val="22"/>
          <w:szCs w:val="22"/>
        </w:rPr>
        <w:t>Therefore, through Butler’s discussions</w:t>
      </w:r>
      <w:r w:rsidR="0055648B" w:rsidRPr="007E44F3">
        <w:rPr>
          <w:rFonts w:ascii="Arial" w:hAnsi="Arial" w:cs="Arial"/>
          <w:sz w:val="22"/>
          <w:szCs w:val="22"/>
        </w:rPr>
        <w:t xml:space="preserve">, </w:t>
      </w:r>
      <w:r w:rsidR="006B40A5" w:rsidRPr="007E44F3">
        <w:rPr>
          <w:rFonts w:ascii="Arial" w:hAnsi="Arial" w:cs="Arial"/>
          <w:sz w:val="22"/>
          <w:szCs w:val="22"/>
        </w:rPr>
        <w:t>utilisations</w:t>
      </w:r>
      <w:r w:rsidR="0055648B" w:rsidRPr="007E44F3">
        <w:rPr>
          <w:rFonts w:ascii="Arial" w:hAnsi="Arial" w:cs="Arial"/>
          <w:sz w:val="22"/>
          <w:szCs w:val="22"/>
        </w:rPr>
        <w:t xml:space="preserve"> and characterisations</w:t>
      </w:r>
      <w:r w:rsidR="006B40A5" w:rsidRPr="007E44F3">
        <w:rPr>
          <w:rFonts w:ascii="Arial" w:hAnsi="Arial" w:cs="Arial"/>
          <w:sz w:val="22"/>
          <w:szCs w:val="22"/>
        </w:rPr>
        <w:t xml:space="preserve"> of empathy</w:t>
      </w:r>
      <w:r w:rsidR="008A6211" w:rsidRPr="007E44F3">
        <w:rPr>
          <w:rFonts w:ascii="Arial" w:hAnsi="Arial" w:cs="Arial"/>
          <w:sz w:val="22"/>
          <w:szCs w:val="22"/>
        </w:rPr>
        <w:t>,</w:t>
      </w:r>
      <w:r w:rsidR="0055648B" w:rsidRPr="007E44F3">
        <w:rPr>
          <w:rFonts w:ascii="Arial" w:hAnsi="Arial" w:cs="Arial"/>
          <w:sz w:val="22"/>
          <w:szCs w:val="22"/>
        </w:rPr>
        <w:t xml:space="preserve"> through </w:t>
      </w:r>
      <w:r w:rsidR="008A6211" w:rsidRPr="007E44F3">
        <w:rPr>
          <w:rFonts w:ascii="Arial" w:hAnsi="Arial" w:cs="Arial"/>
          <w:sz w:val="22"/>
          <w:szCs w:val="22"/>
        </w:rPr>
        <w:t xml:space="preserve">the main character, </w:t>
      </w:r>
      <w:r w:rsidR="0055648B" w:rsidRPr="007E44F3">
        <w:rPr>
          <w:rFonts w:ascii="Arial" w:hAnsi="Arial" w:cs="Arial"/>
          <w:sz w:val="22"/>
          <w:szCs w:val="22"/>
        </w:rPr>
        <w:t>Lauren Olamina</w:t>
      </w:r>
      <w:r w:rsidR="006B40A5" w:rsidRPr="007E44F3">
        <w:rPr>
          <w:rFonts w:ascii="Arial" w:hAnsi="Arial" w:cs="Arial"/>
          <w:sz w:val="22"/>
          <w:szCs w:val="22"/>
        </w:rPr>
        <w:t xml:space="preserve"> </w:t>
      </w:r>
      <w:r w:rsidR="00D724CF" w:rsidRPr="007E44F3">
        <w:rPr>
          <w:rFonts w:ascii="Arial" w:hAnsi="Arial" w:cs="Arial"/>
          <w:sz w:val="22"/>
          <w:szCs w:val="22"/>
        </w:rPr>
        <w:t>as “</w:t>
      </w:r>
      <w:proofErr w:type="spellStart"/>
      <w:r w:rsidR="00D724CF" w:rsidRPr="007E44F3">
        <w:rPr>
          <w:rFonts w:ascii="Arial" w:hAnsi="Arial" w:cs="Arial"/>
          <w:sz w:val="22"/>
          <w:szCs w:val="22"/>
        </w:rPr>
        <w:t>hyperempathy</w:t>
      </w:r>
      <w:proofErr w:type="spellEnd"/>
      <w:r w:rsidR="00D724CF" w:rsidRPr="007E44F3">
        <w:rPr>
          <w:rFonts w:ascii="Arial" w:hAnsi="Arial" w:cs="Arial"/>
          <w:sz w:val="22"/>
          <w:szCs w:val="22"/>
        </w:rPr>
        <w:t xml:space="preserve">” </w:t>
      </w:r>
      <w:bookmarkStart w:id="1" w:name="_Hlk213801836"/>
      <w:r w:rsidR="00D724CF" w:rsidRPr="007E44F3">
        <w:rPr>
          <w:rFonts w:ascii="Arial" w:hAnsi="Arial" w:cs="Arial"/>
          <w:sz w:val="22"/>
          <w:szCs w:val="22"/>
        </w:rPr>
        <w:t xml:space="preserve">(Butler, </w:t>
      </w:r>
      <w:r w:rsidR="00EF3D46" w:rsidRPr="007E44F3">
        <w:rPr>
          <w:rFonts w:ascii="Arial" w:hAnsi="Arial" w:cs="Arial"/>
          <w:sz w:val="22"/>
          <w:szCs w:val="22"/>
        </w:rPr>
        <w:t>2019</w:t>
      </w:r>
      <w:r w:rsidR="00D724CF" w:rsidRPr="007E44F3">
        <w:rPr>
          <w:rFonts w:ascii="Arial" w:hAnsi="Arial" w:cs="Arial"/>
          <w:sz w:val="22"/>
          <w:szCs w:val="22"/>
        </w:rPr>
        <w:t>, p. 12)</w:t>
      </w:r>
      <w:r w:rsidR="006B40A5" w:rsidRPr="007E44F3">
        <w:rPr>
          <w:rFonts w:ascii="Arial" w:hAnsi="Arial" w:cs="Arial"/>
          <w:sz w:val="22"/>
          <w:szCs w:val="22"/>
        </w:rPr>
        <w:t xml:space="preserve">, </w:t>
      </w:r>
      <w:bookmarkEnd w:id="1"/>
      <w:r w:rsidR="006B40A5" w:rsidRPr="007E44F3">
        <w:rPr>
          <w:rFonts w:ascii="Arial" w:hAnsi="Arial" w:cs="Arial"/>
          <w:sz w:val="22"/>
          <w:szCs w:val="22"/>
        </w:rPr>
        <w:t xml:space="preserve">she </w:t>
      </w:r>
      <w:r w:rsidR="00F623FC" w:rsidRPr="007E44F3">
        <w:rPr>
          <w:rFonts w:ascii="Arial" w:hAnsi="Arial" w:cs="Arial"/>
          <w:sz w:val="22"/>
          <w:szCs w:val="22"/>
        </w:rPr>
        <w:lastRenderedPageBreak/>
        <w:t>evokes the feelings of the reader and demonstrates</w:t>
      </w:r>
      <w:r w:rsidR="006B40A5" w:rsidRPr="007E44F3">
        <w:rPr>
          <w:rFonts w:ascii="Arial" w:hAnsi="Arial" w:cs="Arial"/>
          <w:sz w:val="22"/>
          <w:szCs w:val="22"/>
        </w:rPr>
        <w:t xml:space="preserve"> how empathy is a</w:t>
      </w:r>
      <w:r w:rsidR="00F623FC" w:rsidRPr="007E44F3">
        <w:rPr>
          <w:rFonts w:ascii="Arial" w:hAnsi="Arial" w:cs="Arial"/>
          <w:sz w:val="22"/>
          <w:szCs w:val="22"/>
        </w:rPr>
        <w:t>n</w:t>
      </w:r>
      <w:r w:rsidR="006B40A5" w:rsidRPr="007E44F3">
        <w:rPr>
          <w:rFonts w:ascii="Arial" w:hAnsi="Arial" w:cs="Arial"/>
          <w:sz w:val="22"/>
          <w:szCs w:val="22"/>
        </w:rPr>
        <w:t xml:space="preserve"> adaptive solution </w:t>
      </w:r>
      <w:r w:rsidR="00F623FC" w:rsidRPr="007E44F3">
        <w:rPr>
          <w:rFonts w:ascii="Arial" w:hAnsi="Arial" w:cs="Arial"/>
          <w:sz w:val="22"/>
          <w:szCs w:val="22"/>
        </w:rPr>
        <w:t xml:space="preserve">for continued existence </w:t>
      </w:r>
      <w:r w:rsidR="006B40A5" w:rsidRPr="007E44F3">
        <w:rPr>
          <w:rFonts w:ascii="Arial" w:hAnsi="Arial" w:cs="Arial"/>
          <w:sz w:val="22"/>
          <w:szCs w:val="22"/>
        </w:rPr>
        <w:t xml:space="preserve">in a world where </w:t>
      </w:r>
      <w:r w:rsidR="00F623FC" w:rsidRPr="007E44F3">
        <w:rPr>
          <w:rFonts w:ascii="Arial" w:hAnsi="Arial" w:cs="Arial"/>
          <w:sz w:val="22"/>
          <w:szCs w:val="22"/>
        </w:rPr>
        <w:t xml:space="preserve">feelings are simply becoming another commodity. Butler also situates this text as a piece of regional and world literature, </w:t>
      </w:r>
      <w:r w:rsidR="00530A99" w:rsidRPr="007E44F3">
        <w:rPr>
          <w:rFonts w:ascii="Arial" w:hAnsi="Arial" w:cs="Arial"/>
          <w:sz w:val="22"/>
          <w:szCs w:val="22"/>
        </w:rPr>
        <w:t>as “[l]</w:t>
      </w:r>
      <w:proofErr w:type="spellStart"/>
      <w:r w:rsidR="00530A99" w:rsidRPr="007E44F3">
        <w:rPr>
          <w:rFonts w:ascii="Arial" w:hAnsi="Arial" w:cs="Arial"/>
          <w:sz w:val="22"/>
          <w:szCs w:val="22"/>
        </w:rPr>
        <w:t>ike</w:t>
      </w:r>
      <w:proofErr w:type="spellEnd"/>
      <w:r w:rsidR="00530A99" w:rsidRPr="007E44F3">
        <w:rPr>
          <w:rFonts w:ascii="Arial" w:hAnsi="Arial" w:cs="Arial"/>
          <w:sz w:val="22"/>
          <w:szCs w:val="22"/>
        </w:rPr>
        <w:t xml:space="preserve"> much of her writing, Butler’s book was a warning about where the US and humanity in general might be heading” (Anderson, 2022). </w:t>
      </w:r>
      <w:r w:rsidR="000B491C" w:rsidRPr="007E44F3">
        <w:rPr>
          <w:rFonts w:ascii="Arial" w:hAnsi="Arial" w:cs="Arial"/>
          <w:sz w:val="22"/>
          <w:szCs w:val="22"/>
        </w:rPr>
        <w:t>Therefore,</w:t>
      </w:r>
      <w:r w:rsidR="008A6211" w:rsidRPr="007E44F3">
        <w:rPr>
          <w:rFonts w:ascii="Arial" w:hAnsi="Arial" w:cs="Arial"/>
          <w:sz w:val="22"/>
          <w:szCs w:val="22"/>
        </w:rPr>
        <w:t xml:space="preserve"> </w:t>
      </w:r>
      <w:proofErr w:type="gramStart"/>
      <w:r w:rsidR="008A6211" w:rsidRPr="007E44F3">
        <w:rPr>
          <w:rFonts w:ascii="Arial" w:hAnsi="Arial" w:cs="Arial"/>
          <w:sz w:val="22"/>
          <w:szCs w:val="22"/>
        </w:rPr>
        <w:t>it can be seen that Butler</w:t>
      </w:r>
      <w:proofErr w:type="gramEnd"/>
      <w:r w:rsidR="008A6211" w:rsidRPr="007E44F3">
        <w:rPr>
          <w:rFonts w:ascii="Arial" w:hAnsi="Arial" w:cs="Arial"/>
          <w:sz w:val="22"/>
          <w:szCs w:val="22"/>
        </w:rPr>
        <w:t xml:space="preserve"> used her writing to</w:t>
      </w:r>
      <w:r w:rsidR="000B491C" w:rsidRPr="007E44F3">
        <w:rPr>
          <w:rFonts w:ascii="Arial" w:hAnsi="Arial" w:cs="Arial"/>
          <w:sz w:val="22"/>
          <w:szCs w:val="22"/>
        </w:rPr>
        <w:t xml:space="preserve"> “</w:t>
      </w:r>
      <w:r w:rsidR="008A6211" w:rsidRPr="007E44F3">
        <w:rPr>
          <w:rFonts w:ascii="Arial" w:hAnsi="Arial" w:cs="Arial"/>
          <w:sz w:val="22"/>
          <w:szCs w:val="22"/>
        </w:rPr>
        <w:t>[craft]</w:t>
      </w:r>
      <w:r w:rsidR="0055648B" w:rsidRPr="007E44F3">
        <w:rPr>
          <w:rFonts w:ascii="Arial" w:hAnsi="Arial" w:cs="Arial"/>
          <w:sz w:val="22"/>
          <w:szCs w:val="22"/>
        </w:rPr>
        <w:t xml:space="preserve"> </w:t>
      </w:r>
      <w:r w:rsidR="000B491C" w:rsidRPr="007E44F3">
        <w:rPr>
          <w:rFonts w:ascii="Arial" w:hAnsi="Arial" w:cs="Arial"/>
          <w:sz w:val="22"/>
          <w:szCs w:val="22"/>
        </w:rPr>
        <w:t>potent call</w:t>
      </w:r>
      <w:r w:rsidR="0055648B" w:rsidRPr="007E44F3">
        <w:rPr>
          <w:rFonts w:ascii="Arial" w:hAnsi="Arial" w:cs="Arial"/>
          <w:sz w:val="22"/>
          <w:szCs w:val="22"/>
        </w:rPr>
        <w:t>s</w:t>
      </w:r>
      <w:r w:rsidR="000B491C" w:rsidRPr="007E44F3">
        <w:rPr>
          <w:rFonts w:ascii="Arial" w:hAnsi="Arial" w:cs="Arial"/>
          <w:sz w:val="22"/>
          <w:szCs w:val="22"/>
        </w:rPr>
        <w:t xml:space="preserve"> to socio-political action that seem ever more pertinent to our survival as a species” (Anderson, 2022)</w:t>
      </w:r>
      <w:r w:rsidR="008A6211" w:rsidRPr="007E44F3">
        <w:rPr>
          <w:rFonts w:ascii="Arial" w:hAnsi="Arial" w:cs="Arial"/>
          <w:sz w:val="22"/>
          <w:szCs w:val="22"/>
        </w:rPr>
        <w:t>. Butler especially achieved this through situating the novel within the socially and politically rotting near future America, whilst addressing and questioning the state of global systems to bring awareness to the realities of humanity’s relationship with capitalism and the environment.</w:t>
      </w:r>
    </w:p>
    <w:p w14:paraId="16487A8D" w14:textId="3BCCF5E9" w:rsidR="00E625C9" w:rsidRPr="007E44F3" w:rsidRDefault="0044196F" w:rsidP="007E44F3">
      <w:pPr>
        <w:spacing w:line="480" w:lineRule="auto"/>
        <w:rPr>
          <w:rFonts w:ascii="Arial" w:hAnsi="Arial" w:cs="Arial"/>
          <w:sz w:val="22"/>
          <w:szCs w:val="22"/>
        </w:rPr>
      </w:pPr>
      <w:r w:rsidRPr="007E44F3">
        <w:rPr>
          <w:rFonts w:ascii="Arial" w:hAnsi="Arial" w:cs="Arial"/>
          <w:sz w:val="22"/>
          <w:szCs w:val="22"/>
        </w:rPr>
        <w:t xml:space="preserve">Butler’s regional dystopia </w:t>
      </w:r>
      <w:r w:rsidR="000E17F3" w:rsidRPr="007E44F3">
        <w:rPr>
          <w:rFonts w:ascii="Arial" w:hAnsi="Arial" w:cs="Arial"/>
          <w:sz w:val="22"/>
          <w:szCs w:val="22"/>
        </w:rPr>
        <w:t xml:space="preserve">of “ruined […] California” (Morris, 2015, pg. 270) </w:t>
      </w:r>
      <w:r w:rsidRPr="007E44F3">
        <w:rPr>
          <w:rFonts w:ascii="Arial" w:hAnsi="Arial" w:cs="Arial"/>
          <w:sz w:val="22"/>
          <w:szCs w:val="22"/>
        </w:rPr>
        <w:t xml:space="preserve">serves as a microcosm of global systematic </w:t>
      </w:r>
      <w:r w:rsidR="00666C83" w:rsidRPr="007E44F3">
        <w:rPr>
          <w:rFonts w:ascii="Arial" w:hAnsi="Arial" w:cs="Arial"/>
          <w:sz w:val="22"/>
          <w:szCs w:val="22"/>
        </w:rPr>
        <w:t>collapse and</w:t>
      </w:r>
      <w:r w:rsidRPr="007E44F3">
        <w:rPr>
          <w:rFonts w:ascii="Arial" w:hAnsi="Arial" w:cs="Arial"/>
          <w:sz w:val="22"/>
          <w:szCs w:val="22"/>
        </w:rPr>
        <w:t xml:space="preserve"> illustrates </w:t>
      </w:r>
      <w:r w:rsidR="00797178" w:rsidRPr="007E44F3">
        <w:rPr>
          <w:rFonts w:ascii="Arial" w:hAnsi="Arial" w:cs="Arial"/>
          <w:sz w:val="22"/>
          <w:szCs w:val="22"/>
        </w:rPr>
        <w:t xml:space="preserve">the reality of a society decaying under late-stage capitalism. </w:t>
      </w:r>
      <w:r w:rsidR="00002E0E" w:rsidRPr="007E44F3">
        <w:rPr>
          <w:rFonts w:ascii="Arial" w:hAnsi="Arial" w:cs="Arial"/>
          <w:sz w:val="22"/>
          <w:szCs w:val="22"/>
        </w:rPr>
        <w:t>Late-stage</w:t>
      </w:r>
      <w:r w:rsidR="00797178" w:rsidRPr="007E44F3">
        <w:rPr>
          <w:rFonts w:ascii="Arial" w:hAnsi="Arial" w:cs="Arial"/>
          <w:sz w:val="22"/>
          <w:szCs w:val="22"/>
        </w:rPr>
        <w:t xml:space="preserve"> capitalism “[</w:t>
      </w:r>
      <w:proofErr w:type="spellStart"/>
      <w:r w:rsidR="00797178" w:rsidRPr="007E44F3">
        <w:rPr>
          <w:rFonts w:ascii="Arial" w:hAnsi="Arial" w:cs="Arial"/>
          <w:sz w:val="22"/>
          <w:szCs w:val="22"/>
        </w:rPr>
        <w:t>i</w:t>
      </w:r>
      <w:proofErr w:type="spellEnd"/>
      <w:r w:rsidR="00797178" w:rsidRPr="007E44F3">
        <w:rPr>
          <w:rFonts w:ascii="Arial" w:hAnsi="Arial" w:cs="Arial"/>
          <w:sz w:val="22"/>
          <w:szCs w:val="22"/>
        </w:rPr>
        <w:t xml:space="preserve">]n Jameson’s account, […] is characterised by a globalised, post-industrial economy, where everything […] becomes commodified and consumable” </w:t>
      </w:r>
      <w:r w:rsidR="00002E0E" w:rsidRPr="007E44F3">
        <w:rPr>
          <w:rFonts w:ascii="Arial" w:hAnsi="Arial" w:cs="Arial"/>
          <w:sz w:val="22"/>
          <w:szCs w:val="22"/>
        </w:rPr>
        <w:t xml:space="preserve">(Espinoza, 2022). Butler embodies this commodification and subsequent deterioration through her depiction of </w:t>
      </w:r>
      <w:r w:rsidR="00473E2B" w:rsidRPr="007E44F3">
        <w:rPr>
          <w:rFonts w:ascii="Arial" w:hAnsi="Arial" w:cs="Arial"/>
          <w:sz w:val="22"/>
          <w:szCs w:val="22"/>
        </w:rPr>
        <w:t>a failing society; public institutions are corrupt and failing to serve their original purpose</w:t>
      </w:r>
      <w:r w:rsidR="007B2C3F" w:rsidRPr="007E44F3">
        <w:rPr>
          <w:rFonts w:ascii="Arial" w:hAnsi="Arial" w:cs="Arial"/>
          <w:sz w:val="22"/>
          <w:szCs w:val="22"/>
        </w:rPr>
        <w:t xml:space="preserve"> as “police are no threat to criminals” (</w:t>
      </w:r>
      <w:r w:rsidR="00EF3D46" w:rsidRPr="007E44F3">
        <w:rPr>
          <w:rFonts w:ascii="Arial" w:hAnsi="Arial" w:cs="Arial"/>
          <w:sz w:val="22"/>
          <w:szCs w:val="22"/>
        </w:rPr>
        <w:t xml:space="preserve">2019, </w:t>
      </w:r>
      <w:r w:rsidR="007B2C3F" w:rsidRPr="007E44F3">
        <w:rPr>
          <w:rFonts w:ascii="Arial" w:hAnsi="Arial" w:cs="Arial"/>
          <w:sz w:val="22"/>
          <w:szCs w:val="22"/>
        </w:rPr>
        <w:t>pg</w:t>
      </w:r>
      <w:r w:rsidR="00984CCD" w:rsidRPr="007E44F3">
        <w:rPr>
          <w:rFonts w:ascii="Arial" w:hAnsi="Arial" w:cs="Arial"/>
          <w:sz w:val="22"/>
          <w:szCs w:val="22"/>
        </w:rPr>
        <w:t>.</w:t>
      </w:r>
      <w:r w:rsidR="007B2C3F" w:rsidRPr="007E44F3">
        <w:rPr>
          <w:rFonts w:ascii="Arial" w:hAnsi="Arial" w:cs="Arial"/>
          <w:sz w:val="22"/>
          <w:szCs w:val="22"/>
        </w:rPr>
        <w:t xml:space="preserve"> 132)</w:t>
      </w:r>
      <w:r w:rsidR="00473E2B" w:rsidRPr="007E44F3">
        <w:rPr>
          <w:rFonts w:ascii="Arial" w:hAnsi="Arial" w:cs="Arial"/>
          <w:sz w:val="22"/>
          <w:szCs w:val="22"/>
        </w:rPr>
        <w:t xml:space="preserve">, corporate power domineers daily life, and human survival is </w:t>
      </w:r>
      <w:r w:rsidR="007B2C3F" w:rsidRPr="007E44F3">
        <w:rPr>
          <w:rFonts w:ascii="Arial" w:hAnsi="Arial" w:cs="Arial"/>
          <w:sz w:val="22"/>
          <w:szCs w:val="22"/>
        </w:rPr>
        <w:t>dependent</w:t>
      </w:r>
      <w:r w:rsidR="00473E2B" w:rsidRPr="007E44F3">
        <w:rPr>
          <w:rFonts w:ascii="Arial" w:hAnsi="Arial" w:cs="Arial"/>
          <w:sz w:val="22"/>
          <w:szCs w:val="22"/>
        </w:rPr>
        <w:t xml:space="preserve"> on economic logic.</w:t>
      </w:r>
      <w:r w:rsidR="007B2C3F" w:rsidRPr="007E44F3">
        <w:rPr>
          <w:rFonts w:ascii="Arial" w:hAnsi="Arial" w:cs="Arial"/>
          <w:sz w:val="22"/>
          <w:szCs w:val="22"/>
        </w:rPr>
        <w:t xml:space="preserve"> </w:t>
      </w:r>
      <w:r w:rsidR="00E4067F" w:rsidRPr="007E44F3">
        <w:rPr>
          <w:rFonts w:ascii="Arial" w:hAnsi="Arial" w:cs="Arial"/>
          <w:sz w:val="22"/>
          <w:szCs w:val="22"/>
        </w:rPr>
        <w:t>Ultimately, t</w:t>
      </w:r>
      <w:r w:rsidR="007B2C3F" w:rsidRPr="007E44F3">
        <w:rPr>
          <w:rFonts w:ascii="Arial" w:hAnsi="Arial" w:cs="Arial"/>
          <w:sz w:val="22"/>
          <w:szCs w:val="22"/>
        </w:rPr>
        <w:t xml:space="preserve">he systems that once held society up have now crumbled and are rendered useless. </w:t>
      </w:r>
      <w:r w:rsidR="00473E2B" w:rsidRPr="007E44F3">
        <w:rPr>
          <w:rFonts w:ascii="Arial" w:hAnsi="Arial" w:cs="Arial"/>
          <w:sz w:val="22"/>
          <w:szCs w:val="22"/>
        </w:rPr>
        <w:t xml:space="preserve">The irony of </w:t>
      </w:r>
      <w:r w:rsidR="00CD2D5D" w:rsidRPr="007E44F3">
        <w:rPr>
          <w:rFonts w:ascii="Arial" w:hAnsi="Arial" w:cs="Arial"/>
          <w:sz w:val="22"/>
          <w:szCs w:val="22"/>
        </w:rPr>
        <w:t>Butler’s</w:t>
      </w:r>
      <w:r w:rsidR="00473E2B" w:rsidRPr="007E44F3">
        <w:rPr>
          <w:rFonts w:ascii="Arial" w:hAnsi="Arial" w:cs="Arial"/>
          <w:sz w:val="22"/>
          <w:szCs w:val="22"/>
        </w:rPr>
        <w:t xml:space="preserve"> depiction lies in how this </w:t>
      </w:r>
      <w:r w:rsidR="00CD2D5D" w:rsidRPr="007E44F3">
        <w:rPr>
          <w:rFonts w:ascii="Arial" w:hAnsi="Arial" w:cs="Arial"/>
          <w:sz w:val="22"/>
          <w:szCs w:val="22"/>
        </w:rPr>
        <w:t>resonates in contemporary society, where even our fundamental functions have been ruined. Espinoza (2022) not</w:t>
      </w:r>
      <w:r w:rsidR="00E4067F" w:rsidRPr="007E44F3">
        <w:rPr>
          <w:rFonts w:ascii="Arial" w:hAnsi="Arial" w:cs="Arial"/>
          <w:sz w:val="22"/>
          <w:szCs w:val="22"/>
        </w:rPr>
        <w:t>es that</w:t>
      </w:r>
      <w:r w:rsidR="00797178" w:rsidRPr="007E44F3">
        <w:rPr>
          <w:rFonts w:ascii="Arial" w:hAnsi="Arial" w:cs="Arial"/>
          <w:sz w:val="22"/>
          <w:szCs w:val="22"/>
        </w:rPr>
        <w:t xml:space="preserve"> </w:t>
      </w:r>
      <w:r w:rsidR="00085FA2" w:rsidRPr="007E44F3">
        <w:rPr>
          <w:rFonts w:ascii="Arial" w:hAnsi="Arial" w:cs="Arial"/>
          <w:sz w:val="22"/>
          <w:szCs w:val="22"/>
        </w:rPr>
        <w:t xml:space="preserve">“Jonothan Crary, in his book </w:t>
      </w:r>
      <w:r w:rsidR="00085FA2" w:rsidRPr="007E44F3">
        <w:rPr>
          <w:rFonts w:ascii="Arial" w:hAnsi="Arial" w:cs="Arial"/>
          <w:i/>
          <w:iCs/>
          <w:sz w:val="22"/>
          <w:szCs w:val="22"/>
        </w:rPr>
        <w:t>Late Capitalism and the Ends of Sleep</w:t>
      </w:r>
      <w:r w:rsidR="00085FA2" w:rsidRPr="007E44F3">
        <w:rPr>
          <w:rFonts w:ascii="Arial" w:hAnsi="Arial" w:cs="Arial"/>
          <w:sz w:val="22"/>
          <w:szCs w:val="22"/>
        </w:rPr>
        <w:t>, argues our current version of [</w:t>
      </w:r>
      <w:r w:rsidR="00002E0E" w:rsidRPr="007E44F3">
        <w:rPr>
          <w:rFonts w:ascii="Arial" w:hAnsi="Arial" w:cs="Arial"/>
          <w:sz w:val="22"/>
          <w:szCs w:val="22"/>
        </w:rPr>
        <w:t>twenty-four</w:t>
      </w:r>
      <w:r w:rsidR="00085FA2" w:rsidRPr="007E44F3">
        <w:rPr>
          <w:rFonts w:ascii="Arial" w:hAnsi="Arial" w:cs="Arial"/>
          <w:sz w:val="22"/>
          <w:szCs w:val="22"/>
        </w:rPr>
        <w:t xml:space="preserve"> seven] capitalism, […] is eroding basic human needs such as sufficient sleep”</w:t>
      </w:r>
      <w:r w:rsidR="00CD2D5D" w:rsidRPr="007E44F3">
        <w:rPr>
          <w:rFonts w:ascii="Arial" w:hAnsi="Arial" w:cs="Arial"/>
          <w:sz w:val="22"/>
          <w:szCs w:val="22"/>
        </w:rPr>
        <w:t xml:space="preserve">. </w:t>
      </w:r>
      <w:r w:rsidR="00363DA2" w:rsidRPr="007E44F3">
        <w:rPr>
          <w:rFonts w:ascii="Arial" w:hAnsi="Arial" w:cs="Arial"/>
          <w:sz w:val="22"/>
          <w:szCs w:val="22"/>
        </w:rPr>
        <w:t xml:space="preserve">This portrayal of how extreme the effects of </w:t>
      </w:r>
      <w:r w:rsidR="00E625C9" w:rsidRPr="007E44F3">
        <w:rPr>
          <w:rFonts w:ascii="Arial" w:hAnsi="Arial" w:cs="Arial"/>
          <w:sz w:val="22"/>
          <w:szCs w:val="22"/>
        </w:rPr>
        <w:t>c</w:t>
      </w:r>
      <w:r w:rsidR="00363DA2" w:rsidRPr="007E44F3">
        <w:rPr>
          <w:rFonts w:ascii="Arial" w:hAnsi="Arial" w:cs="Arial"/>
          <w:sz w:val="22"/>
          <w:szCs w:val="22"/>
        </w:rPr>
        <w:t xml:space="preserve">apitalism </w:t>
      </w:r>
      <w:r w:rsidR="00E625C9" w:rsidRPr="007E44F3">
        <w:rPr>
          <w:rFonts w:ascii="Arial" w:hAnsi="Arial" w:cs="Arial"/>
          <w:sz w:val="22"/>
          <w:szCs w:val="22"/>
        </w:rPr>
        <w:t>have already</w:t>
      </w:r>
      <w:r w:rsidR="00363DA2" w:rsidRPr="007E44F3">
        <w:rPr>
          <w:rFonts w:ascii="Arial" w:hAnsi="Arial" w:cs="Arial"/>
          <w:sz w:val="22"/>
          <w:szCs w:val="22"/>
        </w:rPr>
        <w:t xml:space="preserve"> become</w:t>
      </w:r>
      <w:r w:rsidR="00E4067F" w:rsidRPr="007E44F3">
        <w:rPr>
          <w:rFonts w:ascii="Arial" w:hAnsi="Arial" w:cs="Arial"/>
          <w:sz w:val="22"/>
          <w:szCs w:val="22"/>
        </w:rPr>
        <w:t>,</w:t>
      </w:r>
      <w:r w:rsidR="00E625C9" w:rsidRPr="007E44F3">
        <w:rPr>
          <w:rFonts w:ascii="Arial" w:hAnsi="Arial" w:cs="Arial"/>
          <w:sz w:val="22"/>
          <w:szCs w:val="22"/>
        </w:rPr>
        <w:t xml:space="preserve"> highlights </w:t>
      </w:r>
      <w:r w:rsidR="00363DA2" w:rsidRPr="007E44F3">
        <w:rPr>
          <w:rFonts w:ascii="Arial" w:hAnsi="Arial" w:cs="Arial"/>
          <w:sz w:val="22"/>
          <w:szCs w:val="22"/>
        </w:rPr>
        <w:t>Butler show</w:t>
      </w:r>
      <w:r w:rsidR="00E4067F" w:rsidRPr="007E44F3">
        <w:rPr>
          <w:rFonts w:ascii="Arial" w:hAnsi="Arial" w:cs="Arial"/>
          <w:sz w:val="22"/>
          <w:szCs w:val="22"/>
        </w:rPr>
        <w:t>ing</w:t>
      </w:r>
      <w:r w:rsidR="00363DA2" w:rsidRPr="007E44F3">
        <w:rPr>
          <w:rFonts w:ascii="Arial" w:hAnsi="Arial" w:cs="Arial"/>
          <w:sz w:val="22"/>
          <w:szCs w:val="22"/>
        </w:rPr>
        <w:t xml:space="preserve"> how everything can be used to serve under the function of late-stage capitalism, including relationships, feelings and even survival. </w:t>
      </w:r>
    </w:p>
    <w:p w14:paraId="1F0214C3" w14:textId="5069236E" w:rsidR="00A91DF2" w:rsidRPr="007E44F3" w:rsidRDefault="00276FEC" w:rsidP="007E44F3">
      <w:pPr>
        <w:spacing w:line="480" w:lineRule="auto"/>
        <w:rPr>
          <w:rFonts w:ascii="Arial" w:hAnsi="Arial" w:cs="Arial"/>
          <w:sz w:val="22"/>
          <w:szCs w:val="22"/>
        </w:rPr>
      </w:pPr>
      <w:r w:rsidRPr="007E44F3">
        <w:rPr>
          <w:rFonts w:ascii="Arial" w:hAnsi="Arial" w:cs="Arial"/>
          <w:sz w:val="22"/>
          <w:szCs w:val="22"/>
        </w:rPr>
        <w:lastRenderedPageBreak/>
        <w:t xml:space="preserve">Through the main character of Lauren Olamina, Butler subverts traditional narratives </w:t>
      </w:r>
      <w:r w:rsidR="00E4067F" w:rsidRPr="007E44F3">
        <w:rPr>
          <w:rFonts w:ascii="Arial" w:hAnsi="Arial" w:cs="Arial"/>
          <w:sz w:val="22"/>
          <w:szCs w:val="22"/>
        </w:rPr>
        <w:t xml:space="preserve">of science fiction </w:t>
      </w:r>
      <w:r w:rsidR="00E6561A" w:rsidRPr="007E44F3">
        <w:rPr>
          <w:rFonts w:ascii="Arial" w:hAnsi="Arial" w:cs="Arial"/>
          <w:sz w:val="22"/>
          <w:szCs w:val="22"/>
        </w:rPr>
        <w:t xml:space="preserve">as Lauren is </w:t>
      </w:r>
      <w:r w:rsidR="00A91DF2" w:rsidRPr="007E44F3">
        <w:rPr>
          <w:rFonts w:ascii="Arial" w:hAnsi="Arial" w:cs="Arial"/>
          <w:sz w:val="22"/>
          <w:szCs w:val="22"/>
        </w:rPr>
        <w:t xml:space="preserve">a black protagonist. </w:t>
      </w:r>
      <w:r w:rsidR="00E4067F" w:rsidRPr="007E44F3">
        <w:rPr>
          <w:rFonts w:ascii="Arial" w:hAnsi="Arial" w:cs="Arial"/>
          <w:sz w:val="22"/>
          <w:szCs w:val="22"/>
        </w:rPr>
        <w:t>Butler</w:t>
      </w:r>
      <w:r w:rsidR="00A91DF2" w:rsidRPr="007E44F3">
        <w:rPr>
          <w:rFonts w:ascii="Arial" w:hAnsi="Arial" w:cs="Arial"/>
          <w:sz w:val="22"/>
          <w:szCs w:val="22"/>
        </w:rPr>
        <w:t xml:space="preserve"> also</w:t>
      </w:r>
      <w:r w:rsidR="00E4067F" w:rsidRPr="007E44F3">
        <w:rPr>
          <w:rFonts w:ascii="Arial" w:hAnsi="Arial" w:cs="Arial"/>
          <w:sz w:val="22"/>
          <w:szCs w:val="22"/>
        </w:rPr>
        <w:t xml:space="preserve"> structures the novel as a</w:t>
      </w:r>
      <w:r w:rsidR="00E6561A" w:rsidRPr="007E44F3">
        <w:rPr>
          <w:rFonts w:ascii="Arial" w:hAnsi="Arial" w:cs="Arial"/>
          <w:sz w:val="22"/>
          <w:szCs w:val="22"/>
        </w:rPr>
        <w:t xml:space="preserve"> “dystopian </w:t>
      </w:r>
      <w:r w:rsidR="00C52AF1" w:rsidRPr="007E44F3">
        <w:rPr>
          <w:rFonts w:ascii="Arial" w:hAnsi="Arial" w:cs="Arial"/>
          <w:sz w:val="22"/>
          <w:szCs w:val="22"/>
        </w:rPr>
        <w:t>bildungsroman</w:t>
      </w:r>
      <w:r w:rsidR="00E6561A" w:rsidRPr="007E44F3">
        <w:rPr>
          <w:rFonts w:ascii="Arial" w:hAnsi="Arial" w:cs="Arial"/>
          <w:sz w:val="22"/>
          <w:szCs w:val="22"/>
        </w:rPr>
        <w:t xml:space="preserve"> as Lauren comes of age in a United States </w:t>
      </w:r>
      <w:r w:rsidR="00C52AF1" w:rsidRPr="007E44F3">
        <w:rPr>
          <w:rFonts w:ascii="Arial" w:hAnsi="Arial" w:cs="Arial"/>
          <w:sz w:val="22"/>
          <w:szCs w:val="22"/>
        </w:rPr>
        <w:t>(destabilised)</w:t>
      </w:r>
      <w:r w:rsidR="00E6561A" w:rsidRPr="007E44F3">
        <w:rPr>
          <w:rFonts w:ascii="Arial" w:hAnsi="Arial" w:cs="Arial"/>
          <w:sz w:val="22"/>
          <w:szCs w:val="22"/>
        </w:rPr>
        <w:t xml:space="preserve"> by climate change, rising sea levels, and political and economic breakdown” (Clausen, 2015, pg. 271).</w:t>
      </w:r>
      <w:r w:rsidR="00C16C8C" w:rsidRPr="007E44F3">
        <w:rPr>
          <w:rFonts w:ascii="Arial" w:hAnsi="Arial" w:cs="Arial"/>
          <w:sz w:val="22"/>
          <w:szCs w:val="22"/>
        </w:rPr>
        <w:t xml:space="preserve"> </w:t>
      </w:r>
      <w:r w:rsidR="00022E23" w:rsidRPr="007E44F3">
        <w:rPr>
          <w:rFonts w:ascii="Arial" w:hAnsi="Arial" w:cs="Arial"/>
          <w:sz w:val="22"/>
          <w:szCs w:val="22"/>
        </w:rPr>
        <w:t>Via literary techniques such as Butler’s use of first-person narrative, focalisation and immersive world building, readers embody Lauren’s emotional and sensory world.</w:t>
      </w:r>
      <w:r w:rsidR="00C16C8C" w:rsidRPr="007E44F3">
        <w:rPr>
          <w:rFonts w:ascii="Arial" w:hAnsi="Arial" w:cs="Arial"/>
          <w:sz w:val="22"/>
          <w:szCs w:val="22"/>
        </w:rPr>
        <w:t xml:space="preserve"> Lauren’s identity as a black, disabled</w:t>
      </w:r>
      <w:r w:rsidR="00E4067F" w:rsidRPr="007E44F3">
        <w:rPr>
          <w:rFonts w:ascii="Arial" w:hAnsi="Arial" w:cs="Arial"/>
          <w:sz w:val="22"/>
          <w:szCs w:val="22"/>
        </w:rPr>
        <w:t>,</w:t>
      </w:r>
      <w:r w:rsidR="00C16C8C" w:rsidRPr="007E44F3">
        <w:rPr>
          <w:rFonts w:ascii="Arial" w:hAnsi="Arial" w:cs="Arial"/>
          <w:sz w:val="22"/>
          <w:szCs w:val="22"/>
        </w:rPr>
        <w:t xml:space="preserve"> feminist protagonist</w:t>
      </w:r>
      <w:r w:rsidR="00E4067F" w:rsidRPr="007E44F3">
        <w:rPr>
          <w:rFonts w:ascii="Arial" w:hAnsi="Arial" w:cs="Arial"/>
          <w:sz w:val="22"/>
          <w:szCs w:val="22"/>
        </w:rPr>
        <w:t xml:space="preserve"> (pg. 270)</w:t>
      </w:r>
      <w:r w:rsidR="00C16C8C" w:rsidRPr="007E44F3">
        <w:rPr>
          <w:rFonts w:ascii="Arial" w:hAnsi="Arial" w:cs="Arial"/>
          <w:sz w:val="22"/>
          <w:szCs w:val="22"/>
        </w:rPr>
        <w:t xml:space="preserve">, </w:t>
      </w:r>
      <w:r w:rsidR="00022E23" w:rsidRPr="007E44F3">
        <w:rPr>
          <w:rFonts w:ascii="Arial" w:hAnsi="Arial" w:cs="Arial"/>
          <w:sz w:val="22"/>
          <w:szCs w:val="22"/>
        </w:rPr>
        <w:t xml:space="preserve">allows </w:t>
      </w:r>
      <w:r w:rsidR="00C16C8C" w:rsidRPr="007E44F3">
        <w:rPr>
          <w:rFonts w:ascii="Arial" w:hAnsi="Arial" w:cs="Arial"/>
          <w:sz w:val="22"/>
          <w:szCs w:val="22"/>
        </w:rPr>
        <w:t>Butler</w:t>
      </w:r>
      <w:r w:rsidR="00022E23" w:rsidRPr="007E44F3">
        <w:rPr>
          <w:rFonts w:ascii="Arial" w:hAnsi="Arial" w:cs="Arial"/>
          <w:sz w:val="22"/>
          <w:szCs w:val="22"/>
        </w:rPr>
        <w:t xml:space="preserve"> to</w:t>
      </w:r>
      <w:r w:rsidR="00C16C8C" w:rsidRPr="007E44F3">
        <w:rPr>
          <w:rFonts w:ascii="Arial" w:hAnsi="Arial" w:cs="Arial"/>
          <w:sz w:val="22"/>
          <w:szCs w:val="22"/>
        </w:rPr>
        <w:t xml:space="preserve"> move away from the white, male saviour archetypes of science fiction</w:t>
      </w:r>
      <w:r w:rsidR="00E4067F" w:rsidRPr="007E44F3">
        <w:rPr>
          <w:rFonts w:ascii="Arial" w:hAnsi="Arial" w:cs="Arial"/>
          <w:sz w:val="22"/>
          <w:szCs w:val="22"/>
        </w:rPr>
        <w:t xml:space="preserve"> (Butler, 2005, pg. 133)</w:t>
      </w:r>
      <w:r w:rsidR="00C16C8C" w:rsidRPr="007E44F3">
        <w:rPr>
          <w:rFonts w:ascii="Arial" w:hAnsi="Arial" w:cs="Arial"/>
          <w:sz w:val="22"/>
          <w:szCs w:val="22"/>
        </w:rPr>
        <w:t xml:space="preserve">. </w:t>
      </w:r>
      <w:r w:rsidR="0009397A" w:rsidRPr="007E44F3">
        <w:rPr>
          <w:rFonts w:ascii="Arial" w:hAnsi="Arial" w:cs="Arial"/>
          <w:sz w:val="22"/>
          <w:szCs w:val="22"/>
        </w:rPr>
        <w:t>Furthermore, Butler shows Olamina’s disability of “</w:t>
      </w:r>
      <w:proofErr w:type="spellStart"/>
      <w:r w:rsidR="0009397A" w:rsidRPr="007E44F3">
        <w:rPr>
          <w:rFonts w:ascii="Arial" w:hAnsi="Arial" w:cs="Arial"/>
          <w:sz w:val="22"/>
          <w:szCs w:val="22"/>
        </w:rPr>
        <w:t>hyperempathy</w:t>
      </w:r>
      <w:proofErr w:type="spellEnd"/>
      <w:r w:rsidR="0009397A" w:rsidRPr="007E44F3">
        <w:rPr>
          <w:rFonts w:ascii="Arial" w:hAnsi="Arial" w:cs="Arial"/>
          <w:sz w:val="22"/>
          <w:szCs w:val="22"/>
        </w:rPr>
        <w:t xml:space="preserve"> syndrome” (</w:t>
      </w:r>
      <w:r w:rsidR="00EF3D46" w:rsidRPr="007E44F3">
        <w:rPr>
          <w:rFonts w:ascii="Arial" w:hAnsi="Arial" w:cs="Arial"/>
          <w:sz w:val="22"/>
          <w:szCs w:val="22"/>
        </w:rPr>
        <w:t>2019</w:t>
      </w:r>
      <w:r w:rsidR="0009397A" w:rsidRPr="007E44F3">
        <w:rPr>
          <w:rFonts w:ascii="Arial" w:hAnsi="Arial" w:cs="Arial"/>
          <w:sz w:val="22"/>
          <w:szCs w:val="22"/>
        </w:rPr>
        <w:t xml:space="preserve">, pg. 11) as a form of empowerment and illustrates how black, female, and disabled people are no longer marginal, but central to the survival of humanity. This is especially shown through empathy becoming the foundation for world building and shifts perspective </w:t>
      </w:r>
      <w:r w:rsidR="005915D5" w:rsidRPr="007E44F3">
        <w:rPr>
          <w:rFonts w:ascii="Arial" w:hAnsi="Arial" w:cs="Arial"/>
          <w:sz w:val="22"/>
          <w:szCs w:val="22"/>
        </w:rPr>
        <w:t>from a capitalis</w:t>
      </w:r>
      <w:r w:rsidR="00E4067F" w:rsidRPr="007E44F3">
        <w:rPr>
          <w:rFonts w:ascii="Arial" w:hAnsi="Arial" w:cs="Arial"/>
          <w:sz w:val="22"/>
          <w:szCs w:val="22"/>
        </w:rPr>
        <w:t>t</w:t>
      </w:r>
      <w:r w:rsidR="005915D5" w:rsidRPr="007E44F3">
        <w:rPr>
          <w:rFonts w:ascii="Arial" w:hAnsi="Arial" w:cs="Arial"/>
          <w:sz w:val="22"/>
          <w:szCs w:val="22"/>
        </w:rPr>
        <w:t xml:space="preserve"> individualis</w:t>
      </w:r>
      <w:r w:rsidR="00E4067F" w:rsidRPr="007E44F3">
        <w:rPr>
          <w:rFonts w:ascii="Arial" w:hAnsi="Arial" w:cs="Arial"/>
          <w:sz w:val="22"/>
          <w:szCs w:val="22"/>
        </w:rPr>
        <w:t>tic</w:t>
      </w:r>
      <w:r w:rsidR="005915D5" w:rsidRPr="007E44F3">
        <w:rPr>
          <w:rFonts w:ascii="Arial" w:hAnsi="Arial" w:cs="Arial"/>
          <w:sz w:val="22"/>
          <w:szCs w:val="22"/>
        </w:rPr>
        <w:t xml:space="preserve"> </w:t>
      </w:r>
      <w:r w:rsidR="00022E23" w:rsidRPr="007E44F3">
        <w:rPr>
          <w:rFonts w:ascii="Arial" w:hAnsi="Arial" w:cs="Arial"/>
          <w:sz w:val="22"/>
          <w:szCs w:val="22"/>
        </w:rPr>
        <w:t>morality</w:t>
      </w:r>
      <w:r w:rsidR="005915D5" w:rsidRPr="007E44F3">
        <w:rPr>
          <w:rFonts w:ascii="Arial" w:hAnsi="Arial" w:cs="Arial"/>
          <w:sz w:val="22"/>
          <w:szCs w:val="22"/>
        </w:rPr>
        <w:t xml:space="preserve"> system</w:t>
      </w:r>
      <w:r w:rsidR="0009397A" w:rsidRPr="007E44F3">
        <w:rPr>
          <w:rFonts w:ascii="Arial" w:hAnsi="Arial" w:cs="Arial"/>
          <w:sz w:val="22"/>
          <w:szCs w:val="22"/>
        </w:rPr>
        <w:t xml:space="preserve"> to a</w:t>
      </w:r>
      <w:r w:rsidR="00022E23" w:rsidRPr="007E44F3">
        <w:rPr>
          <w:rFonts w:ascii="Arial" w:hAnsi="Arial" w:cs="Arial"/>
          <w:sz w:val="22"/>
          <w:szCs w:val="22"/>
        </w:rPr>
        <w:t xml:space="preserve"> morality</w:t>
      </w:r>
      <w:r w:rsidR="0009397A" w:rsidRPr="007E44F3">
        <w:rPr>
          <w:rFonts w:ascii="Arial" w:hAnsi="Arial" w:cs="Arial"/>
          <w:sz w:val="22"/>
          <w:szCs w:val="22"/>
        </w:rPr>
        <w:t xml:space="preserve"> system rooted in community, change and reciprocation. </w:t>
      </w:r>
      <w:r w:rsidR="00F2704B" w:rsidRPr="007E44F3">
        <w:rPr>
          <w:rFonts w:ascii="Arial" w:hAnsi="Arial" w:cs="Arial"/>
          <w:sz w:val="22"/>
          <w:szCs w:val="22"/>
        </w:rPr>
        <w:t xml:space="preserve">This is done through Olamina’s disability becoming the basis around which she builds the community of </w:t>
      </w:r>
      <w:proofErr w:type="spellStart"/>
      <w:r w:rsidR="00F2704B" w:rsidRPr="007E44F3">
        <w:rPr>
          <w:rFonts w:ascii="Arial" w:hAnsi="Arial" w:cs="Arial"/>
          <w:sz w:val="22"/>
          <w:szCs w:val="22"/>
        </w:rPr>
        <w:t>Earthseed</w:t>
      </w:r>
      <w:proofErr w:type="spellEnd"/>
      <w:r w:rsidR="00F2704B" w:rsidRPr="007E44F3">
        <w:rPr>
          <w:rFonts w:ascii="Arial" w:hAnsi="Arial" w:cs="Arial"/>
          <w:sz w:val="22"/>
          <w:szCs w:val="22"/>
        </w:rPr>
        <w:t xml:space="preserve">. The ideologies of the community functioning to serve the needs of one another, stemming from a place of community and unity, rather than individualisation, directly contradict the selfish individualised morality system of </w:t>
      </w:r>
      <w:r w:rsidR="009B57D5" w:rsidRPr="007E44F3">
        <w:rPr>
          <w:rFonts w:ascii="Arial" w:hAnsi="Arial" w:cs="Arial"/>
          <w:sz w:val="22"/>
          <w:szCs w:val="22"/>
        </w:rPr>
        <w:t>late-stage</w:t>
      </w:r>
      <w:r w:rsidR="00F2704B" w:rsidRPr="007E44F3">
        <w:rPr>
          <w:rFonts w:ascii="Arial" w:hAnsi="Arial" w:cs="Arial"/>
          <w:sz w:val="22"/>
          <w:szCs w:val="22"/>
        </w:rPr>
        <w:t xml:space="preserve"> capitalist society. Therefore, the survival mechanism created because of “</w:t>
      </w:r>
      <w:proofErr w:type="spellStart"/>
      <w:r w:rsidR="00F2704B" w:rsidRPr="007E44F3">
        <w:rPr>
          <w:rFonts w:ascii="Arial" w:hAnsi="Arial" w:cs="Arial"/>
          <w:sz w:val="22"/>
          <w:szCs w:val="22"/>
        </w:rPr>
        <w:t>hyperempathy</w:t>
      </w:r>
      <w:proofErr w:type="spellEnd"/>
      <w:r w:rsidR="00F2704B" w:rsidRPr="007E44F3">
        <w:rPr>
          <w:rFonts w:ascii="Arial" w:hAnsi="Arial" w:cs="Arial"/>
          <w:sz w:val="22"/>
          <w:szCs w:val="22"/>
        </w:rPr>
        <w:t xml:space="preserve">” (2019, pg. 11) and its prioritisation of unity, reciprocity, and mutual aid allows Butler to deconstruct the self-serving logic of </w:t>
      </w:r>
      <w:r w:rsidR="009B57D5" w:rsidRPr="007E44F3">
        <w:rPr>
          <w:rFonts w:ascii="Arial" w:hAnsi="Arial" w:cs="Arial"/>
          <w:sz w:val="22"/>
          <w:szCs w:val="22"/>
        </w:rPr>
        <w:t>capitalism and</w:t>
      </w:r>
      <w:r w:rsidR="00F2704B" w:rsidRPr="007E44F3">
        <w:rPr>
          <w:rFonts w:ascii="Arial" w:hAnsi="Arial" w:cs="Arial"/>
          <w:sz w:val="22"/>
          <w:szCs w:val="22"/>
        </w:rPr>
        <w:t xml:space="preserve"> demonstrates the ability to survive through collective human interdependence and reliance. </w:t>
      </w:r>
    </w:p>
    <w:p w14:paraId="51076643" w14:textId="58C77B24" w:rsidR="00A91DF2" w:rsidRPr="007E44F3" w:rsidRDefault="0068752C" w:rsidP="007E44F3">
      <w:pPr>
        <w:spacing w:line="480" w:lineRule="auto"/>
        <w:rPr>
          <w:rFonts w:ascii="Arial" w:hAnsi="Arial" w:cs="Arial"/>
          <w:sz w:val="22"/>
          <w:szCs w:val="22"/>
        </w:rPr>
      </w:pPr>
      <w:r w:rsidRPr="007E44F3">
        <w:rPr>
          <w:rFonts w:ascii="Arial" w:hAnsi="Arial" w:cs="Arial"/>
          <w:sz w:val="22"/>
          <w:szCs w:val="22"/>
        </w:rPr>
        <w:t xml:space="preserve">Moreover, as a result of Butler’s own identity as a “black feminist” (Frazier, 2016, pg. 41) </w:t>
      </w:r>
      <w:r w:rsidR="00AF4A03" w:rsidRPr="007E44F3">
        <w:rPr>
          <w:rFonts w:ascii="Arial" w:hAnsi="Arial" w:cs="Arial"/>
          <w:sz w:val="22"/>
          <w:szCs w:val="22"/>
        </w:rPr>
        <w:t xml:space="preserve">and </w:t>
      </w:r>
      <w:r w:rsidR="00022E23" w:rsidRPr="007E44F3">
        <w:rPr>
          <w:rFonts w:ascii="Arial" w:hAnsi="Arial" w:cs="Arial"/>
          <w:sz w:val="22"/>
          <w:szCs w:val="22"/>
        </w:rPr>
        <w:t>being</w:t>
      </w:r>
      <w:r w:rsidR="009A6C2E" w:rsidRPr="007E44F3">
        <w:rPr>
          <w:rFonts w:ascii="Arial" w:hAnsi="Arial" w:cs="Arial"/>
          <w:sz w:val="22"/>
          <w:szCs w:val="22"/>
        </w:rPr>
        <w:t xml:space="preserve"> quoted in </w:t>
      </w:r>
      <w:r w:rsidR="005915D5" w:rsidRPr="007E44F3">
        <w:rPr>
          <w:rFonts w:ascii="Arial" w:hAnsi="Arial" w:cs="Arial"/>
          <w:sz w:val="22"/>
          <w:szCs w:val="22"/>
        </w:rPr>
        <w:t>T</w:t>
      </w:r>
      <w:r w:rsidR="009A6C2E" w:rsidRPr="007E44F3">
        <w:rPr>
          <w:rFonts w:ascii="Arial" w:hAnsi="Arial" w:cs="Arial"/>
          <w:sz w:val="22"/>
          <w:szCs w:val="22"/>
        </w:rPr>
        <w:t xml:space="preserve">he New York Times </w:t>
      </w:r>
      <w:r w:rsidR="005915D5" w:rsidRPr="007E44F3">
        <w:rPr>
          <w:rFonts w:ascii="Arial" w:hAnsi="Arial" w:cs="Arial"/>
          <w:sz w:val="22"/>
          <w:szCs w:val="22"/>
        </w:rPr>
        <w:t>as saying “</w:t>
      </w:r>
      <w:r w:rsidR="009A6C2E" w:rsidRPr="007E44F3">
        <w:rPr>
          <w:rFonts w:ascii="Arial" w:hAnsi="Arial" w:cs="Arial"/>
          <w:sz w:val="22"/>
          <w:szCs w:val="22"/>
        </w:rPr>
        <w:t>I wanted to write a novel that would make others feel the history: the pain and fear that black people have had to live through in order to endure</w:t>
      </w:r>
      <w:r w:rsidR="005915D5" w:rsidRPr="007E44F3">
        <w:rPr>
          <w:rFonts w:ascii="Arial" w:hAnsi="Arial" w:cs="Arial"/>
          <w:sz w:val="22"/>
          <w:szCs w:val="22"/>
        </w:rPr>
        <w:t>” (Flood, 2014)</w:t>
      </w:r>
      <w:r w:rsidR="003C3539" w:rsidRPr="007E44F3">
        <w:rPr>
          <w:rFonts w:ascii="Arial" w:hAnsi="Arial" w:cs="Arial"/>
          <w:sz w:val="22"/>
          <w:szCs w:val="22"/>
        </w:rPr>
        <w:t>,</w:t>
      </w:r>
      <w:r w:rsidR="005915D5" w:rsidRPr="007E44F3">
        <w:rPr>
          <w:rFonts w:ascii="Arial" w:hAnsi="Arial" w:cs="Arial"/>
          <w:sz w:val="22"/>
          <w:szCs w:val="22"/>
        </w:rPr>
        <w:t xml:space="preserve"> Butler use</w:t>
      </w:r>
      <w:r w:rsidR="00F430DB" w:rsidRPr="007E44F3">
        <w:rPr>
          <w:rFonts w:ascii="Arial" w:hAnsi="Arial" w:cs="Arial"/>
          <w:sz w:val="22"/>
          <w:szCs w:val="22"/>
        </w:rPr>
        <w:t>s</w:t>
      </w:r>
      <w:r w:rsidR="005915D5" w:rsidRPr="007E44F3">
        <w:rPr>
          <w:rFonts w:ascii="Arial" w:hAnsi="Arial" w:cs="Arial"/>
          <w:sz w:val="22"/>
          <w:szCs w:val="22"/>
        </w:rPr>
        <w:t xml:space="preserve"> Lauren as her philosophical mouthpiece in the novel and as her alter ego </w:t>
      </w:r>
      <w:r w:rsidR="00256FFF" w:rsidRPr="007E44F3">
        <w:rPr>
          <w:rFonts w:ascii="Arial" w:hAnsi="Arial" w:cs="Arial"/>
          <w:sz w:val="22"/>
          <w:szCs w:val="22"/>
        </w:rPr>
        <w:t>in</w:t>
      </w:r>
      <w:r w:rsidR="005915D5" w:rsidRPr="007E44F3">
        <w:rPr>
          <w:rFonts w:ascii="Arial" w:hAnsi="Arial" w:cs="Arial"/>
          <w:sz w:val="22"/>
          <w:szCs w:val="22"/>
        </w:rPr>
        <w:t xml:space="preserve"> embod</w:t>
      </w:r>
      <w:r w:rsidR="00256FFF" w:rsidRPr="007E44F3">
        <w:rPr>
          <w:rFonts w:ascii="Arial" w:hAnsi="Arial" w:cs="Arial"/>
          <w:sz w:val="22"/>
          <w:szCs w:val="22"/>
        </w:rPr>
        <w:t>ying</w:t>
      </w:r>
      <w:r w:rsidR="005915D5" w:rsidRPr="007E44F3">
        <w:rPr>
          <w:rFonts w:ascii="Arial" w:hAnsi="Arial" w:cs="Arial"/>
          <w:sz w:val="22"/>
          <w:szCs w:val="22"/>
        </w:rPr>
        <w:t xml:space="preserve"> </w:t>
      </w:r>
      <w:r w:rsidR="00022E23" w:rsidRPr="007E44F3">
        <w:rPr>
          <w:rFonts w:ascii="Arial" w:hAnsi="Arial" w:cs="Arial"/>
          <w:sz w:val="22"/>
          <w:szCs w:val="22"/>
        </w:rPr>
        <w:t>her own ethics.</w:t>
      </w:r>
      <w:r w:rsidR="005915D5" w:rsidRPr="007E44F3">
        <w:rPr>
          <w:rFonts w:ascii="Arial" w:hAnsi="Arial" w:cs="Arial"/>
          <w:sz w:val="22"/>
          <w:szCs w:val="22"/>
        </w:rPr>
        <w:t xml:space="preserve"> </w:t>
      </w:r>
      <w:r w:rsidR="00022E23" w:rsidRPr="007E44F3">
        <w:rPr>
          <w:rFonts w:ascii="Arial" w:hAnsi="Arial" w:cs="Arial"/>
          <w:sz w:val="22"/>
          <w:szCs w:val="22"/>
        </w:rPr>
        <w:t>Moreover, this is shown in</w:t>
      </w:r>
      <w:r w:rsidR="005915D5" w:rsidRPr="007E44F3">
        <w:rPr>
          <w:rFonts w:ascii="Arial" w:hAnsi="Arial" w:cs="Arial"/>
          <w:sz w:val="22"/>
          <w:szCs w:val="22"/>
        </w:rPr>
        <w:t xml:space="preserve"> Butler’s protagonists </w:t>
      </w:r>
      <w:r w:rsidR="00256FFF" w:rsidRPr="007E44F3">
        <w:rPr>
          <w:rFonts w:ascii="Arial" w:hAnsi="Arial" w:cs="Arial"/>
          <w:sz w:val="22"/>
          <w:szCs w:val="22"/>
        </w:rPr>
        <w:t>of</w:t>
      </w:r>
      <w:r w:rsidR="005915D5" w:rsidRPr="007E44F3">
        <w:rPr>
          <w:rFonts w:ascii="Arial" w:hAnsi="Arial" w:cs="Arial"/>
          <w:sz w:val="22"/>
          <w:szCs w:val="22"/>
        </w:rPr>
        <w:t xml:space="preserve"> black wom</w:t>
      </w:r>
      <w:r w:rsidR="00256FFF" w:rsidRPr="007E44F3">
        <w:rPr>
          <w:rFonts w:ascii="Arial" w:hAnsi="Arial" w:cs="Arial"/>
          <w:sz w:val="22"/>
          <w:szCs w:val="22"/>
        </w:rPr>
        <w:t xml:space="preserve">en who refuse silence, </w:t>
      </w:r>
      <w:r w:rsidR="00022E23" w:rsidRPr="007E44F3">
        <w:rPr>
          <w:rFonts w:ascii="Arial" w:hAnsi="Arial" w:cs="Arial"/>
          <w:sz w:val="22"/>
          <w:szCs w:val="22"/>
        </w:rPr>
        <w:t>endure</w:t>
      </w:r>
      <w:r w:rsidR="00256FFF" w:rsidRPr="007E44F3">
        <w:rPr>
          <w:rFonts w:ascii="Arial" w:hAnsi="Arial" w:cs="Arial"/>
          <w:sz w:val="22"/>
          <w:szCs w:val="22"/>
        </w:rPr>
        <w:t xml:space="preserve"> marginalisation and rebuild futures from devastation</w:t>
      </w:r>
      <w:r w:rsidR="00022E23" w:rsidRPr="007E44F3">
        <w:rPr>
          <w:rFonts w:ascii="Arial" w:hAnsi="Arial" w:cs="Arial"/>
          <w:sz w:val="22"/>
          <w:szCs w:val="22"/>
        </w:rPr>
        <w:t>. The</w:t>
      </w:r>
      <w:r w:rsidR="00255EB8" w:rsidRPr="007E44F3">
        <w:rPr>
          <w:rFonts w:ascii="Arial" w:hAnsi="Arial" w:cs="Arial"/>
          <w:sz w:val="22"/>
          <w:szCs w:val="22"/>
        </w:rPr>
        <w:t xml:space="preserve"> reason for Butler’s writing being her own form of resistance is because “[a]t that time, nearly all professional science fiction writers were white men” (Butler, </w:t>
      </w:r>
      <w:r w:rsidR="006232B8" w:rsidRPr="007E44F3">
        <w:rPr>
          <w:rFonts w:ascii="Arial" w:hAnsi="Arial" w:cs="Arial"/>
          <w:sz w:val="22"/>
          <w:szCs w:val="22"/>
        </w:rPr>
        <w:t>200</w:t>
      </w:r>
      <w:r w:rsidR="00255EB8" w:rsidRPr="007E44F3">
        <w:rPr>
          <w:rFonts w:ascii="Arial" w:hAnsi="Arial" w:cs="Arial"/>
          <w:sz w:val="22"/>
          <w:szCs w:val="22"/>
        </w:rPr>
        <w:t>5, pg. 133) and Butler chooses to turn her own marginalisation into a creative force, much like</w:t>
      </w:r>
      <w:r w:rsidR="0004325B" w:rsidRPr="007E44F3">
        <w:rPr>
          <w:rFonts w:ascii="Arial" w:hAnsi="Arial" w:cs="Arial"/>
          <w:sz w:val="22"/>
          <w:szCs w:val="22"/>
        </w:rPr>
        <w:t xml:space="preserve"> how</w:t>
      </w:r>
      <w:r w:rsidR="00255EB8" w:rsidRPr="007E44F3">
        <w:rPr>
          <w:rFonts w:ascii="Arial" w:hAnsi="Arial" w:cs="Arial"/>
          <w:sz w:val="22"/>
          <w:szCs w:val="22"/>
        </w:rPr>
        <w:t xml:space="preserve"> “</w:t>
      </w:r>
      <w:proofErr w:type="spellStart"/>
      <w:r w:rsidR="00255EB8" w:rsidRPr="007E44F3">
        <w:rPr>
          <w:rFonts w:ascii="Arial" w:hAnsi="Arial" w:cs="Arial"/>
          <w:sz w:val="22"/>
          <w:szCs w:val="22"/>
        </w:rPr>
        <w:t>hyperempathy</w:t>
      </w:r>
      <w:proofErr w:type="spellEnd"/>
      <w:r w:rsidR="00255EB8" w:rsidRPr="007E44F3">
        <w:rPr>
          <w:rFonts w:ascii="Arial" w:hAnsi="Arial" w:cs="Arial"/>
          <w:sz w:val="22"/>
          <w:szCs w:val="22"/>
        </w:rPr>
        <w:t>”</w:t>
      </w:r>
      <w:r w:rsidR="0004325B" w:rsidRPr="007E44F3">
        <w:rPr>
          <w:rFonts w:ascii="Arial" w:hAnsi="Arial" w:cs="Arial"/>
          <w:sz w:val="22"/>
          <w:szCs w:val="22"/>
        </w:rPr>
        <w:t xml:space="preserve"> (</w:t>
      </w:r>
      <w:r w:rsidR="00EF3D46" w:rsidRPr="007E44F3">
        <w:rPr>
          <w:rFonts w:ascii="Arial" w:hAnsi="Arial" w:cs="Arial"/>
          <w:sz w:val="22"/>
          <w:szCs w:val="22"/>
        </w:rPr>
        <w:t>2019</w:t>
      </w:r>
      <w:r w:rsidR="0004325B" w:rsidRPr="007E44F3">
        <w:rPr>
          <w:rFonts w:ascii="Arial" w:hAnsi="Arial" w:cs="Arial"/>
          <w:sz w:val="22"/>
          <w:szCs w:val="22"/>
        </w:rPr>
        <w:t>, pg. 11)</w:t>
      </w:r>
      <w:r w:rsidR="00255EB8" w:rsidRPr="007E44F3">
        <w:rPr>
          <w:rFonts w:ascii="Arial" w:hAnsi="Arial" w:cs="Arial"/>
          <w:sz w:val="22"/>
          <w:szCs w:val="22"/>
        </w:rPr>
        <w:t xml:space="preserve"> is used to turn vulnerability into a powerful resistance. </w:t>
      </w:r>
      <w:r w:rsidR="00022E23" w:rsidRPr="007E44F3">
        <w:rPr>
          <w:rFonts w:ascii="Arial" w:hAnsi="Arial" w:cs="Arial"/>
          <w:sz w:val="22"/>
          <w:szCs w:val="22"/>
        </w:rPr>
        <w:t>Likewise</w:t>
      </w:r>
      <w:r w:rsidR="00255EB8" w:rsidRPr="007E44F3">
        <w:rPr>
          <w:rFonts w:ascii="Arial" w:hAnsi="Arial" w:cs="Arial"/>
          <w:sz w:val="22"/>
          <w:szCs w:val="22"/>
        </w:rPr>
        <w:t>, Butler’s “[p]</w:t>
      </w:r>
      <w:proofErr w:type="spellStart"/>
      <w:r w:rsidR="00255EB8" w:rsidRPr="007E44F3">
        <w:rPr>
          <w:rFonts w:ascii="Arial" w:hAnsi="Arial" w:cs="Arial"/>
          <w:sz w:val="22"/>
          <w:szCs w:val="22"/>
        </w:rPr>
        <w:t>ositive</w:t>
      </w:r>
      <w:proofErr w:type="spellEnd"/>
      <w:r w:rsidR="00255EB8" w:rsidRPr="007E44F3">
        <w:rPr>
          <w:rFonts w:ascii="Arial" w:hAnsi="Arial" w:cs="Arial"/>
          <w:sz w:val="22"/>
          <w:szCs w:val="22"/>
        </w:rPr>
        <w:t xml:space="preserve"> obsession” (</w:t>
      </w:r>
      <w:r w:rsidR="006232B8" w:rsidRPr="007E44F3">
        <w:rPr>
          <w:rFonts w:ascii="Arial" w:hAnsi="Arial" w:cs="Arial"/>
          <w:sz w:val="22"/>
          <w:szCs w:val="22"/>
        </w:rPr>
        <w:t>200</w:t>
      </w:r>
      <w:r w:rsidR="00255EB8" w:rsidRPr="007E44F3">
        <w:rPr>
          <w:rFonts w:ascii="Arial" w:hAnsi="Arial" w:cs="Arial"/>
          <w:sz w:val="22"/>
          <w:szCs w:val="22"/>
        </w:rPr>
        <w:t>5, pg. 133) parallels Lauren’s “</w:t>
      </w:r>
      <w:proofErr w:type="spellStart"/>
      <w:r w:rsidR="00255EB8" w:rsidRPr="007E44F3">
        <w:rPr>
          <w:rFonts w:ascii="Arial" w:hAnsi="Arial" w:cs="Arial"/>
          <w:sz w:val="22"/>
          <w:szCs w:val="22"/>
        </w:rPr>
        <w:t>Earthseed</w:t>
      </w:r>
      <w:proofErr w:type="spellEnd"/>
      <w:r w:rsidR="00255EB8" w:rsidRPr="007E44F3">
        <w:rPr>
          <w:rFonts w:ascii="Arial" w:hAnsi="Arial" w:cs="Arial"/>
          <w:sz w:val="22"/>
          <w:szCs w:val="22"/>
        </w:rPr>
        <w:t xml:space="preserve">” (Butler, </w:t>
      </w:r>
      <w:r w:rsidR="00EF3D46" w:rsidRPr="007E44F3">
        <w:rPr>
          <w:rFonts w:ascii="Arial" w:hAnsi="Arial" w:cs="Arial"/>
          <w:sz w:val="22"/>
          <w:szCs w:val="22"/>
        </w:rPr>
        <w:t>2019</w:t>
      </w:r>
      <w:r w:rsidR="00255EB8" w:rsidRPr="007E44F3">
        <w:rPr>
          <w:rFonts w:ascii="Arial" w:hAnsi="Arial" w:cs="Arial"/>
          <w:sz w:val="22"/>
          <w:szCs w:val="22"/>
        </w:rPr>
        <w:t>, pg. 3) philosophy. Both are about persevering, changing and adapt</w:t>
      </w:r>
      <w:r w:rsidR="00022E23" w:rsidRPr="007E44F3">
        <w:rPr>
          <w:rFonts w:ascii="Arial" w:hAnsi="Arial" w:cs="Arial"/>
          <w:sz w:val="22"/>
          <w:szCs w:val="22"/>
        </w:rPr>
        <w:t>ing</w:t>
      </w:r>
      <w:r w:rsidR="00255EB8" w:rsidRPr="007E44F3">
        <w:rPr>
          <w:rFonts w:ascii="Arial" w:hAnsi="Arial" w:cs="Arial"/>
          <w:sz w:val="22"/>
          <w:szCs w:val="22"/>
        </w:rPr>
        <w:t xml:space="preserve"> in the face of systematic oppression. Butler</w:t>
      </w:r>
      <w:r w:rsidR="00022E23" w:rsidRPr="007E44F3">
        <w:rPr>
          <w:rFonts w:ascii="Arial" w:hAnsi="Arial" w:cs="Arial"/>
          <w:sz w:val="22"/>
          <w:szCs w:val="22"/>
        </w:rPr>
        <w:t xml:space="preserve"> also</w:t>
      </w:r>
      <w:r w:rsidR="00255EB8" w:rsidRPr="007E44F3">
        <w:rPr>
          <w:rFonts w:ascii="Arial" w:hAnsi="Arial" w:cs="Arial"/>
          <w:sz w:val="22"/>
          <w:szCs w:val="22"/>
        </w:rPr>
        <w:t xml:space="preserve"> quest</w:t>
      </w:r>
      <w:r w:rsidR="00D41869" w:rsidRPr="007E44F3">
        <w:rPr>
          <w:rFonts w:ascii="Arial" w:hAnsi="Arial" w:cs="Arial"/>
          <w:sz w:val="22"/>
          <w:szCs w:val="22"/>
        </w:rPr>
        <w:t>ions</w:t>
      </w:r>
      <w:r w:rsidR="00255EB8" w:rsidRPr="007E44F3">
        <w:rPr>
          <w:rFonts w:ascii="Arial" w:hAnsi="Arial" w:cs="Arial"/>
          <w:sz w:val="22"/>
          <w:szCs w:val="22"/>
        </w:rPr>
        <w:t xml:space="preserve"> “[w]</w:t>
      </w:r>
      <w:proofErr w:type="spellStart"/>
      <w:r w:rsidR="00255EB8" w:rsidRPr="007E44F3">
        <w:rPr>
          <w:rFonts w:ascii="Arial" w:hAnsi="Arial" w:cs="Arial"/>
          <w:sz w:val="22"/>
          <w:szCs w:val="22"/>
        </w:rPr>
        <w:t>ho</w:t>
      </w:r>
      <w:proofErr w:type="spellEnd"/>
      <w:r w:rsidR="00255EB8" w:rsidRPr="007E44F3">
        <w:rPr>
          <w:rFonts w:ascii="Arial" w:hAnsi="Arial" w:cs="Arial"/>
          <w:sz w:val="22"/>
          <w:szCs w:val="22"/>
        </w:rPr>
        <w:t xml:space="preserve"> was </w:t>
      </w:r>
      <w:r w:rsidR="00D41869" w:rsidRPr="007E44F3">
        <w:rPr>
          <w:rFonts w:ascii="Arial" w:hAnsi="Arial" w:cs="Arial"/>
          <w:sz w:val="22"/>
          <w:szCs w:val="22"/>
        </w:rPr>
        <w:t>[she]</w:t>
      </w:r>
      <w:r w:rsidR="00255EB8" w:rsidRPr="007E44F3">
        <w:rPr>
          <w:rFonts w:ascii="Arial" w:hAnsi="Arial" w:cs="Arial"/>
          <w:sz w:val="22"/>
          <w:szCs w:val="22"/>
        </w:rPr>
        <w:t xml:space="preserve"> anyway?”</w:t>
      </w:r>
      <w:r w:rsidR="00D41869" w:rsidRPr="007E44F3">
        <w:rPr>
          <w:rFonts w:ascii="Arial" w:hAnsi="Arial" w:cs="Arial"/>
          <w:sz w:val="22"/>
          <w:szCs w:val="22"/>
        </w:rPr>
        <w:t xml:space="preserve"> (Butler, </w:t>
      </w:r>
      <w:r w:rsidR="006232B8" w:rsidRPr="007E44F3">
        <w:rPr>
          <w:rFonts w:ascii="Arial" w:hAnsi="Arial" w:cs="Arial"/>
          <w:sz w:val="22"/>
          <w:szCs w:val="22"/>
        </w:rPr>
        <w:t>200</w:t>
      </w:r>
      <w:r w:rsidR="00D41869" w:rsidRPr="007E44F3">
        <w:rPr>
          <w:rFonts w:ascii="Arial" w:hAnsi="Arial" w:cs="Arial"/>
          <w:sz w:val="22"/>
          <w:szCs w:val="22"/>
        </w:rPr>
        <w:t xml:space="preserve">5, pg. 133), mirroring the early self-doubt Lauren exhibits as a </w:t>
      </w:r>
      <w:proofErr w:type="gramStart"/>
      <w:r w:rsidR="00D41869" w:rsidRPr="007E44F3">
        <w:rPr>
          <w:rFonts w:ascii="Arial" w:hAnsi="Arial" w:cs="Arial"/>
          <w:sz w:val="22"/>
          <w:szCs w:val="22"/>
        </w:rPr>
        <w:t>young black woman leading others</w:t>
      </w:r>
      <w:proofErr w:type="gramEnd"/>
      <w:r w:rsidR="00D41869" w:rsidRPr="007E44F3">
        <w:rPr>
          <w:rFonts w:ascii="Arial" w:hAnsi="Arial" w:cs="Arial"/>
          <w:sz w:val="22"/>
          <w:szCs w:val="22"/>
        </w:rPr>
        <w:t xml:space="preserve"> to survival within late-stage capitalist collapsing society. </w:t>
      </w:r>
      <w:r w:rsidR="0004325B" w:rsidRPr="007E44F3">
        <w:rPr>
          <w:rFonts w:ascii="Arial" w:hAnsi="Arial" w:cs="Arial"/>
          <w:sz w:val="22"/>
          <w:szCs w:val="22"/>
        </w:rPr>
        <w:t xml:space="preserve">Therefore, in the same way Butler writes Lauren as persistent in her refusal to stop building community in a decaying world, dominated by commodification, Butler herself shows her persistence and resilience in her refusal to stop writing in a field dominated by white males. </w:t>
      </w:r>
      <w:r w:rsidR="00D41869" w:rsidRPr="007E44F3">
        <w:rPr>
          <w:rFonts w:ascii="Arial" w:hAnsi="Arial" w:cs="Arial"/>
          <w:sz w:val="22"/>
          <w:szCs w:val="22"/>
        </w:rPr>
        <w:t>As a result</w:t>
      </w:r>
      <w:r w:rsidR="00256FFF" w:rsidRPr="007E44F3">
        <w:rPr>
          <w:rFonts w:ascii="Arial" w:hAnsi="Arial" w:cs="Arial"/>
          <w:sz w:val="22"/>
          <w:szCs w:val="22"/>
        </w:rPr>
        <w:t xml:space="preserve">, </w:t>
      </w:r>
      <w:r w:rsidR="0004325B" w:rsidRPr="007E44F3">
        <w:rPr>
          <w:rFonts w:ascii="Arial" w:hAnsi="Arial" w:cs="Arial"/>
          <w:sz w:val="22"/>
          <w:szCs w:val="22"/>
        </w:rPr>
        <w:t xml:space="preserve">Butler ultimately shows that it is possible to change marginalisation into a driving creative force. This is especially seen through Butler using </w:t>
      </w:r>
      <w:r w:rsidR="00256FFF" w:rsidRPr="007E44F3">
        <w:rPr>
          <w:rFonts w:ascii="Arial" w:hAnsi="Arial" w:cs="Arial"/>
          <w:sz w:val="22"/>
          <w:szCs w:val="22"/>
        </w:rPr>
        <w:t xml:space="preserve">Lauren’s blackness, womanhood and </w:t>
      </w:r>
      <w:r w:rsidR="0004325B" w:rsidRPr="007E44F3">
        <w:rPr>
          <w:rFonts w:ascii="Arial" w:hAnsi="Arial" w:cs="Arial"/>
          <w:sz w:val="22"/>
          <w:szCs w:val="22"/>
        </w:rPr>
        <w:t>“</w:t>
      </w:r>
      <w:proofErr w:type="spellStart"/>
      <w:r w:rsidR="00256FFF" w:rsidRPr="007E44F3">
        <w:rPr>
          <w:rFonts w:ascii="Arial" w:hAnsi="Arial" w:cs="Arial"/>
          <w:sz w:val="22"/>
          <w:szCs w:val="22"/>
        </w:rPr>
        <w:t>hyperempathy</w:t>
      </w:r>
      <w:proofErr w:type="spellEnd"/>
      <w:r w:rsidR="0004325B" w:rsidRPr="007E44F3">
        <w:rPr>
          <w:rFonts w:ascii="Arial" w:hAnsi="Arial" w:cs="Arial"/>
          <w:sz w:val="22"/>
          <w:szCs w:val="22"/>
        </w:rPr>
        <w:t xml:space="preserve">” (Butler, </w:t>
      </w:r>
      <w:r w:rsidR="00EF3D46" w:rsidRPr="007E44F3">
        <w:rPr>
          <w:rFonts w:ascii="Arial" w:hAnsi="Arial" w:cs="Arial"/>
          <w:sz w:val="22"/>
          <w:szCs w:val="22"/>
        </w:rPr>
        <w:t>2019</w:t>
      </w:r>
      <w:r w:rsidR="0004325B" w:rsidRPr="007E44F3">
        <w:rPr>
          <w:rFonts w:ascii="Arial" w:hAnsi="Arial" w:cs="Arial"/>
          <w:sz w:val="22"/>
          <w:szCs w:val="22"/>
        </w:rPr>
        <w:t xml:space="preserve">, </w:t>
      </w:r>
      <w:proofErr w:type="spellStart"/>
      <w:r w:rsidR="0004325B" w:rsidRPr="007E44F3">
        <w:rPr>
          <w:rFonts w:ascii="Arial" w:hAnsi="Arial" w:cs="Arial"/>
          <w:sz w:val="22"/>
          <w:szCs w:val="22"/>
        </w:rPr>
        <w:t>pg</w:t>
      </w:r>
      <w:proofErr w:type="spellEnd"/>
      <w:r w:rsidR="0004325B" w:rsidRPr="007E44F3">
        <w:rPr>
          <w:rFonts w:ascii="Arial" w:hAnsi="Arial" w:cs="Arial"/>
          <w:sz w:val="22"/>
          <w:szCs w:val="22"/>
        </w:rPr>
        <w:t xml:space="preserve"> 11)</w:t>
      </w:r>
      <w:r w:rsidR="00256FFF" w:rsidRPr="007E44F3">
        <w:rPr>
          <w:rFonts w:ascii="Arial" w:hAnsi="Arial" w:cs="Arial"/>
          <w:sz w:val="22"/>
          <w:szCs w:val="22"/>
        </w:rPr>
        <w:t xml:space="preserve"> a</w:t>
      </w:r>
      <w:r w:rsidR="0004325B" w:rsidRPr="007E44F3">
        <w:rPr>
          <w:rFonts w:ascii="Arial" w:hAnsi="Arial" w:cs="Arial"/>
          <w:sz w:val="22"/>
          <w:szCs w:val="22"/>
        </w:rPr>
        <w:t>s</w:t>
      </w:r>
      <w:r w:rsidR="00256FFF" w:rsidRPr="007E44F3">
        <w:rPr>
          <w:rFonts w:ascii="Arial" w:hAnsi="Arial" w:cs="Arial"/>
          <w:sz w:val="22"/>
          <w:szCs w:val="22"/>
        </w:rPr>
        <w:t xml:space="preserve"> the tools that allow her to navigate beyond the systems of patriarchy, capitalism and ecological devastation.</w:t>
      </w:r>
      <w:r w:rsidR="00D41869" w:rsidRPr="007E44F3">
        <w:rPr>
          <w:rFonts w:ascii="Arial" w:hAnsi="Arial" w:cs="Arial"/>
          <w:sz w:val="22"/>
          <w:szCs w:val="22"/>
        </w:rPr>
        <w:t xml:space="preserve"> </w:t>
      </w:r>
      <w:r w:rsidR="00256FFF" w:rsidRPr="007E44F3">
        <w:rPr>
          <w:rFonts w:ascii="Arial" w:hAnsi="Arial" w:cs="Arial"/>
          <w:sz w:val="22"/>
          <w:szCs w:val="22"/>
        </w:rPr>
        <w:t xml:space="preserve">  </w:t>
      </w:r>
    </w:p>
    <w:p w14:paraId="0EC6AF88" w14:textId="39B15ED3" w:rsidR="0006203F" w:rsidRPr="007E44F3" w:rsidRDefault="00022E23" w:rsidP="007E44F3">
      <w:pPr>
        <w:spacing w:line="480" w:lineRule="auto"/>
        <w:rPr>
          <w:rFonts w:ascii="Arial" w:hAnsi="Arial" w:cs="Arial"/>
          <w:sz w:val="22"/>
          <w:szCs w:val="22"/>
        </w:rPr>
      </w:pPr>
      <w:r w:rsidRPr="007E44F3">
        <w:rPr>
          <w:rFonts w:ascii="Arial" w:hAnsi="Arial" w:cs="Arial"/>
          <w:sz w:val="22"/>
          <w:szCs w:val="22"/>
        </w:rPr>
        <w:t>I</w:t>
      </w:r>
      <w:r w:rsidR="008607A6" w:rsidRPr="007E44F3">
        <w:rPr>
          <w:rFonts w:ascii="Arial" w:hAnsi="Arial" w:cs="Arial"/>
          <w:sz w:val="22"/>
          <w:szCs w:val="22"/>
        </w:rPr>
        <w:t xml:space="preserve">n Butler illustrating the breakdown of society </w:t>
      </w:r>
      <w:r w:rsidR="009F36D1" w:rsidRPr="007E44F3">
        <w:rPr>
          <w:rFonts w:ascii="Arial" w:hAnsi="Arial" w:cs="Arial"/>
          <w:sz w:val="22"/>
          <w:szCs w:val="22"/>
        </w:rPr>
        <w:t>because of</w:t>
      </w:r>
      <w:r w:rsidR="008607A6" w:rsidRPr="007E44F3">
        <w:rPr>
          <w:rFonts w:ascii="Arial" w:hAnsi="Arial" w:cs="Arial"/>
          <w:sz w:val="22"/>
          <w:szCs w:val="22"/>
        </w:rPr>
        <w:t xml:space="preserve"> late</w:t>
      </w:r>
      <w:r w:rsidR="009F36D1" w:rsidRPr="007E44F3">
        <w:rPr>
          <w:rFonts w:ascii="Arial" w:hAnsi="Arial" w:cs="Arial"/>
          <w:sz w:val="22"/>
          <w:szCs w:val="22"/>
        </w:rPr>
        <w:t>-</w:t>
      </w:r>
      <w:r w:rsidR="008607A6" w:rsidRPr="007E44F3">
        <w:rPr>
          <w:rFonts w:ascii="Arial" w:hAnsi="Arial" w:cs="Arial"/>
          <w:sz w:val="22"/>
          <w:szCs w:val="22"/>
        </w:rPr>
        <w:t xml:space="preserve">stage capitalism, she </w:t>
      </w:r>
      <w:r w:rsidR="009F36D1" w:rsidRPr="007E44F3">
        <w:rPr>
          <w:rFonts w:ascii="Arial" w:hAnsi="Arial" w:cs="Arial"/>
          <w:sz w:val="22"/>
          <w:szCs w:val="22"/>
        </w:rPr>
        <w:t>can</w:t>
      </w:r>
      <w:r w:rsidR="008607A6" w:rsidRPr="007E44F3">
        <w:rPr>
          <w:rFonts w:ascii="Arial" w:hAnsi="Arial" w:cs="Arial"/>
          <w:sz w:val="22"/>
          <w:szCs w:val="22"/>
        </w:rPr>
        <w:t xml:space="preserve"> introduce the value of her character Lauren Olamina’s </w:t>
      </w:r>
      <w:r w:rsidR="009B4E5E" w:rsidRPr="007E44F3">
        <w:rPr>
          <w:rFonts w:ascii="Arial" w:hAnsi="Arial" w:cs="Arial"/>
          <w:sz w:val="22"/>
          <w:szCs w:val="22"/>
        </w:rPr>
        <w:t>“</w:t>
      </w:r>
      <w:proofErr w:type="spellStart"/>
      <w:r w:rsidR="008607A6" w:rsidRPr="007E44F3">
        <w:rPr>
          <w:rFonts w:ascii="Arial" w:hAnsi="Arial" w:cs="Arial"/>
          <w:sz w:val="22"/>
          <w:szCs w:val="22"/>
        </w:rPr>
        <w:t>hyperempathy</w:t>
      </w:r>
      <w:proofErr w:type="spellEnd"/>
      <w:r w:rsidR="009B4E5E" w:rsidRPr="007E44F3">
        <w:rPr>
          <w:rFonts w:ascii="Arial" w:hAnsi="Arial" w:cs="Arial"/>
          <w:sz w:val="22"/>
          <w:szCs w:val="22"/>
        </w:rPr>
        <w:t>” (</w:t>
      </w:r>
      <w:r w:rsidR="00EF3D46" w:rsidRPr="007E44F3">
        <w:rPr>
          <w:rFonts w:ascii="Arial" w:hAnsi="Arial" w:cs="Arial"/>
          <w:sz w:val="22"/>
          <w:szCs w:val="22"/>
        </w:rPr>
        <w:t>2019</w:t>
      </w:r>
      <w:r w:rsidR="009B4E5E" w:rsidRPr="007E44F3">
        <w:rPr>
          <w:rFonts w:ascii="Arial" w:hAnsi="Arial" w:cs="Arial"/>
          <w:sz w:val="22"/>
          <w:szCs w:val="22"/>
        </w:rPr>
        <w:t>, pg. 12)</w:t>
      </w:r>
      <w:r w:rsidR="008607A6" w:rsidRPr="007E44F3">
        <w:rPr>
          <w:rFonts w:ascii="Arial" w:hAnsi="Arial" w:cs="Arial"/>
          <w:sz w:val="22"/>
          <w:szCs w:val="22"/>
        </w:rPr>
        <w:t xml:space="preserve"> as both a vulnerability and as a form of much needed resistance.</w:t>
      </w:r>
      <w:r w:rsidR="00CF0AA8" w:rsidRPr="007E44F3">
        <w:rPr>
          <w:rFonts w:ascii="Arial" w:hAnsi="Arial" w:cs="Arial"/>
          <w:sz w:val="22"/>
          <w:szCs w:val="22"/>
        </w:rPr>
        <w:t xml:space="preserve"> </w:t>
      </w:r>
      <w:r w:rsidR="008607A6" w:rsidRPr="007E44F3">
        <w:rPr>
          <w:rFonts w:ascii="Arial" w:hAnsi="Arial" w:cs="Arial"/>
          <w:sz w:val="22"/>
          <w:szCs w:val="22"/>
        </w:rPr>
        <w:t xml:space="preserve">Olamina’s </w:t>
      </w:r>
      <w:r w:rsidR="009B4E5E" w:rsidRPr="007E44F3">
        <w:rPr>
          <w:rFonts w:ascii="Arial" w:hAnsi="Arial" w:cs="Arial"/>
          <w:sz w:val="22"/>
          <w:szCs w:val="22"/>
        </w:rPr>
        <w:t>“</w:t>
      </w:r>
      <w:proofErr w:type="spellStart"/>
      <w:r w:rsidR="008607A6" w:rsidRPr="007E44F3">
        <w:rPr>
          <w:rFonts w:ascii="Arial" w:hAnsi="Arial" w:cs="Arial"/>
          <w:sz w:val="22"/>
          <w:szCs w:val="22"/>
        </w:rPr>
        <w:t>hyperempathy</w:t>
      </w:r>
      <w:proofErr w:type="spellEnd"/>
      <w:r w:rsidR="009B4E5E" w:rsidRPr="007E44F3">
        <w:rPr>
          <w:rFonts w:ascii="Arial" w:hAnsi="Arial" w:cs="Arial"/>
          <w:sz w:val="22"/>
          <w:szCs w:val="22"/>
        </w:rPr>
        <w:t>” (</w:t>
      </w:r>
      <w:r w:rsidR="00EF3D46" w:rsidRPr="007E44F3">
        <w:rPr>
          <w:rFonts w:ascii="Arial" w:hAnsi="Arial" w:cs="Arial"/>
          <w:sz w:val="22"/>
          <w:szCs w:val="22"/>
        </w:rPr>
        <w:t>2019</w:t>
      </w:r>
      <w:r w:rsidR="009B4E5E" w:rsidRPr="007E44F3">
        <w:rPr>
          <w:rFonts w:ascii="Arial" w:hAnsi="Arial" w:cs="Arial"/>
          <w:sz w:val="22"/>
          <w:szCs w:val="22"/>
        </w:rPr>
        <w:t>, pg. 12)</w:t>
      </w:r>
      <w:r w:rsidR="008607A6" w:rsidRPr="007E44F3">
        <w:rPr>
          <w:rFonts w:ascii="Arial" w:hAnsi="Arial" w:cs="Arial"/>
          <w:sz w:val="22"/>
          <w:szCs w:val="22"/>
        </w:rPr>
        <w:t xml:space="preserve"> </w:t>
      </w:r>
      <w:r w:rsidR="00CF0AA8" w:rsidRPr="007E44F3">
        <w:rPr>
          <w:rFonts w:ascii="Arial" w:hAnsi="Arial" w:cs="Arial"/>
          <w:sz w:val="22"/>
          <w:szCs w:val="22"/>
        </w:rPr>
        <w:t xml:space="preserve">is </w:t>
      </w:r>
      <w:r w:rsidR="0034785F" w:rsidRPr="007E44F3">
        <w:rPr>
          <w:rFonts w:ascii="Arial" w:hAnsi="Arial" w:cs="Arial"/>
          <w:sz w:val="22"/>
          <w:szCs w:val="22"/>
        </w:rPr>
        <w:t>seen to have the power to allow her to</w:t>
      </w:r>
      <w:r w:rsidR="009F36D1" w:rsidRPr="007E44F3">
        <w:rPr>
          <w:rFonts w:ascii="Arial" w:hAnsi="Arial" w:cs="Arial"/>
          <w:sz w:val="22"/>
          <w:szCs w:val="22"/>
        </w:rPr>
        <w:t xml:space="preserve"> “see others feeling</w:t>
      </w:r>
      <w:r w:rsidR="00CF0AA8" w:rsidRPr="007E44F3">
        <w:rPr>
          <w:rFonts w:ascii="Arial" w:hAnsi="Arial" w:cs="Arial"/>
          <w:sz w:val="22"/>
          <w:szCs w:val="22"/>
        </w:rPr>
        <w:t>” and to “</w:t>
      </w:r>
      <w:r w:rsidR="009F36D1" w:rsidRPr="007E44F3">
        <w:rPr>
          <w:rFonts w:ascii="Arial" w:hAnsi="Arial" w:cs="Arial"/>
          <w:sz w:val="22"/>
          <w:szCs w:val="22"/>
        </w:rPr>
        <w:t>share</w:t>
      </w:r>
      <w:r w:rsidR="0034785F" w:rsidRPr="007E44F3">
        <w:rPr>
          <w:rFonts w:ascii="Arial" w:hAnsi="Arial" w:cs="Arial"/>
          <w:sz w:val="22"/>
          <w:szCs w:val="22"/>
        </w:rPr>
        <w:t xml:space="preserve"> [both]</w:t>
      </w:r>
      <w:r w:rsidR="009F36D1" w:rsidRPr="007E44F3">
        <w:rPr>
          <w:rFonts w:ascii="Arial" w:hAnsi="Arial" w:cs="Arial"/>
          <w:sz w:val="22"/>
          <w:szCs w:val="22"/>
        </w:rPr>
        <w:t xml:space="preserve"> pleasure and pain”</w:t>
      </w:r>
      <w:r w:rsidR="00CF0AA8" w:rsidRPr="007E44F3">
        <w:rPr>
          <w:rFonts w:ascii="Arial" w:hAnsi="Arial" w:cs="Arial"/>
          <w:sz w:val="22"/>
          <w:szCs w:val="22"/>
        </w:rPr>
        <w:t xml:space="preserve"> (Butler, </w:t>
      </w:r>
      <w:r w:rsidR="00EF3D46" w:rsidRPr="007E44F3">
        <w:rPr>
          <w:rFonts w:ascii="Arial" w:hAnsi="Arial" w:cs="Arial"/>
          <w:sz w:val="22"/>
          <w:szCs w:val="22"/>
        </w:rPr>
        <w:t>2019</w:t>
      </w:r>
      <w:r w:rsidR="00CF0AA8" w:rsidRPr="007E44F3">
        <w:rPr>
          <w:rFonts w:ascii="Arial" w:hAnsi="Arial" w:cs="Arial"/>
          <w:sz w:val="22"/>
          <w:szCs w:val="22"/>
        </w:rPr>
        <w:t xml:space="preserve">, </w:t>
      </w:r>
      <w:proofErr w:type="spellStart"/>
      <w:r w:rsidR="00CF0AA8" w:rsidRPr="007E44F3">
        <w:rPr>
          <w:rFonts w:ascii="Arial" w:hAnsi="Arial" w:cs="Arial"/>
          <w:sz w:val="22"/>
          <w:szCs w:val="22"/>
        </w:rPr>
        <w:t>pg</w:t>
      </w:r>
      <w:proofErr w:type="spellEnd"/>
      <w:r w:rsidR="00CF0AA8" w:rsidRPr="007E44F3">
        <w:rPr>
          <w:rFonts w:ascii="Arial" w:hAnsi="Arial" w:cs="Arial"/>
          <w:sz w:val="22"/>
          <w:szCs w:val="22"/>
        </w:rPr>
        <w:t xml:space="preserve"> 12).</w:t>
      </w:r>
      <w:r w:rsidR="00B817FC" w:rsidRPr="007E44F3">
        <w:rPr>
          <w:rFonts w:ascii="Arial" w:hAnsi="Arial" w:cs="Arial"/>
          <w:sz w:val="22"/>
          <w:szCs w:val="22"/>
        </w:rPr>
        <w:t xml:space="preserve"> </w:t>
      </w:r>
      <w:r w:rsidR="008F4B34" w:rsidRPr="007E44F3">
        <w:rPr>
          <w:rFonts w:ascii="Arial" w:hAnsi="Arial" w:cs="Arial"/>
          <w:sz w:val="22"/>
          <w:szCs w:val="22"/>
        </w:rPr>
        <w:t>Through this illustration of empathy Butler shows the potential risk of having such a vulnerability. She highlights that the “pain” (pg.12) created and felt through empathy can also be debilitating, abused or weaponised. Such depictions show its complexities,</w:t>
      </w:r>
      <w:r w:rsidRPr="007E44F3">
        <w:rPr>
          <w:rFonts w:ascii="Arial" w:hAnsi="Arial" w:cs="Arial"/>
          <w:sz w:val="22"/>
          <w:szCs w:val="22"/>
        </w:rPr>
        <w:t xml:space="preserve"> whilst</w:t>
      </w:r>
      <w:r w:rsidR="008F4B34" w:rsidRPr="007E44F3">
        <w:rPr>
          <w:rFonts w:ascii="Arial" w:hAnsi="Arial" w:cs="Arial"/>
          <w:sz w:val="22"/>
          <w:szCs w:val="22"/>
        </w:rPr>
        <w:t xml:space="preserve"> critiquing simplistic ideas surrounding empathy in society</w:t>
      </w:r>
      <w:r w:rsidRPr="007E44F3">
        <w:rPr>
          <w:rFonts w:ascii="Arial" w:hAnsi="Arial" w:cs="Arial"/>
          <w:sz w:val="22"/>
          <w:szCs w:val="22"/>
        </w:rPr>
        <w:t>,</w:t>
      </w:r>
      <w:r w:rsidR="008F4B34" w:rsidRPr="007E44F3">
        <w:rPr>
          <w:rFonts w:ascii="Arial" w:hAnsi="Arial" w:cs="Arial"/>
          <w:sz w:val="22"/>
          <w:szCs w:val="22"/>
        </w:rPr>
        <w:t xml:space="preserve"> </w:t>
      </w:r>
      <w:r w:rsidR="003C3539" w:rsidRPr="007E44F3">
        <w:rPr>
          <w:rFonts w:ascii="Arial" w:hAnsi="Arial" w:cs="Arial"/>
          <w:sz w:val="22"/>
          <w:szCs w:val="22"/>
        </w:rPr>
        <w:t xml:space="preserve">especially the assumption </w:t>
      </w:r>
      <w:r w:rsidR="008F4B34" w:rsidRPr="007E44F3">
        <w:rPr>
          <w:rFonts w:ascii="Arial" w:hAnsi="Arial" w:cs="Arial"/>
          <w:sz w:val="22"/>
          <w:szCs w:val="22"/>
        </w:rPr>
        <w:t xml:space="preserve">that having </w:t>
      </w:r>
      <w:r w:rsidR="0034785F" w:rsidRPr="007E44F3">
        <w:rPr>
          <w:rFonts w:ascii="Arial" w:hAnsi="Arial" w:cs="Arial"/>
          <w:sz w:val="22"/>
          <w:szCs w:val="22"/>
        </w:rPr>
        <w:t>it</w:t>
      </w:r>
      <w:r w:rsidR="008F4B34" w:rsidRPr="007E44F3">
        <w:rPr>
          <w:rFonts w:ascii="Arial" w:hAnsi="Arial" w:cs="Arial"/>
          <w:sz w:val="22"/>
          <w:szCs w:val="22"/>
        </w:rPr>
        <w:t xml:space="preserve"> is enough to </w:t>
      </w:r>
      <w:r w:rsidR="003C3539" w:rsidRPr="007E44F3">
        <w:rPr>
          <w:rFonts w:ascii="Arial" w:hAnsi="Arial" w:cs="Arial"/>
          <w:sz w:val="22"/>
          <w:szCs w:val="22"/>
        </w:rPr>
        <w:t>transform</w:t>
      </w:r>
      <w:r w:rsidR="0034785F" w:rsidRPr="007E44F3">
        <w:rPr>
          <w:rFonts w:ascii="Arial" w:hAnsi="Arial" w:cs="Arial"/>
          <w:sz w:val="22"/>
          <w:szCs w:val="22"/>
        </w:rPr>
        <w:t xml:space="preserve"> people</w:t>
      </w:r>
      <w:r w:rsidR="003C3539" w:rsidRPr="007E44F3">
        <w:rPr>
          <w:rFonts w:ascii="Arial" w:hAnsi="Arial" w:cs="Arial"/>
          <w:sz w:val="22"/>
          <w:szCs w:val="22"/>
        </w:rPr>
        <w:t xml:space="preserve"> and create change</w:t>
      </w:r>
      <w:r w:rsidR="00C47353" w:rsidRPr="007E44F3">
        <w:rPr>
          <w:rFonts w:ascii="Arial" w:hAnsi="Arial" w:cs="Arial"/>
          <w:sz w:val="22"/>
          <w:szCs w:val="22"/>
        </w:rPr>
        <w:t>. Keen reflects on such claims that empathy is enough to cause change and has “sought to mitigate the effects of exaggerating the prosocial value of narrative empathy” (2007, pg</w:t>
      </w:r>
      <w:r w:rsidR="0034785F" w:rsidRPr="007E44F3">
        <w:rPr>
          <w:rFonts w:ascii="Arial" w:hAnsi="Arial" w:cs="Arial"/>
          <w:sz w:val="22"/>
          <w:szCs w:val="22"/>
        </w:rPr>
        <w:t>.</w:t>
      </w:r>
      <w:r w:rsidR="00C47353" w:rsidRPr="007E44F3">
        <w:rPr>
          <w:rFonts w:ascii="Arial" w:hAnsi="Arial" w:cs="Arial"/>
          <w:sz w:val="22"/>
          <w:szCs w:val="22"/>
        </w:rPr>
        <w:t xml:space="preserve"> 198).</w:t>
      </w:r>
      <w:r w:rsidR="002628E8" w:rsidRPr="007E44F3">
        <w:rPr>
          <w:rFonts w:ascii="Arial" w:hAnsi="Arial" w:cs="Arial"/>
          <w:sz w:val="22"/>
          <w:szCs w:val="22"/>
        </w:rPr>
        <w:t xml:space="preserve"> Although Keen is not denying the power of empathy, she </w:t>
      </w:r>
      <w:r w:rsidR="00A10CA6" w:rsidRPr="007E44F3">
        <w:rPr>
          <w:rFonts w:ascii="Arial" w:hAnsi="Arial" w:cs="Arial"/>
          <w:sz w:val="22"/>
          <w:szCs w:val="22"/>
        </w:rPr>
        <w:t xml:space="preserve">seeks to </w:t>
      </w:r>
      <w:r w:rsidR="002628E8" w:rsidRPr="007E44F3">
        <w:rPr>
          <w:rFonts w:ascii="Arial" w:hAnsi="Arial" w:cs="Arial"/>
          <w:sz w:val="22"/>
          <w:szCs w:val="22"/>
        </w:rPr>
        <w:t xml:space="preserve">reduce the </w:t>
      </w:r>
      <w:r w:rsidRPr="007E44F3">
        <w:rPr>
          <w:rFonts w:ascii="Arial" w:hAnsi="Arial" w:cs="Arial"/>
          <w:sz w:val="22"/>
          <w:szCs w:val="22"/>
        </w:rPr>
        <w:t>exaggerations</w:t>
      </w:r>
      <w:r w:rsidR="002628E8" w:rsidRPr="007E44F3">
        <w:rPr>
          <w:rFonts w:ascii="Arial" w:hAnsi="Arial" w:cs="Arial"/>
          <w:sz w:val="22"/>
          <w:szCs w:val="22"/>
        </w:rPr>
        <w:t xml:space="preserve"> often associated with simply reading</w:t>
      </w:r>
      <w:r w:rsidR="0034785F" w:rsidRPr="007E44F3">
        <w:rPr>
          <w:rFonts w:ascii="Arial" w:hAnsi="Arial" w:cs="Arial"/>
          <w:sz w:val="22"/>
          <w:szCs w:val="22"/>
        </w:rPr>
        <w:t>,</w:t>
      </w:r>
      <w:r w:rsidR="002628E8" w:rsidRPr="007E44F3">
        <w:rPr>
          <w:rFonts w:ascii="Arial" w:hAnsi="Arial" w:cs="Arial"/>
          <w:sz w:val="22"/>
          <w:szCs w:val="22"/>
        </w:rPr>
        <w:t xml:space="preserve"> being able to empathise</w:t>
      </w:r>
      <w:r w:rsidR="0034785F" w:rsidRPr="007E44F3">
        <w:rPr>
          <w:rFonts w:ascii="Arial" w:hAnsi="Arial" w:cs="Arial"/>
          <w:sz w:val="22"/>
          <w:szCs w:val="22"/>
        </w:rPr>
        <w:t xml:space="preserve"> and causing action as a result</w:t>
      </w:r>
      <w:r w:rsidR="00BE3786" w:rsidRPr="007E44F3">
        <w:rPr>
          <w:rFonts w:ascii="Arial" w:hAnsi="Arial" w:cs="Arial"/>
          <w:sz w:val="22"/>
          <w:szCs w:val="22"/>
        </w:rPr>
        <w:t>.</w:t>
      </w:r>
      <w:r w:rsidR="00AF4C9A" w:rsidRPr="007E44F3">
        <w:rPr>
          <w:rFonts w:ascii="Arial" w:hAnsi="Arial" w:cs="Arial"/>
          <w:sz w:val="22"/>
          <w:szCs w:val="22"/>
        </w:rPr>
        <w:t xml:space="preserve"> Butler illustrates Lauren reflecting on if </w:t>
      </w:r>
      <w:r w:rsidR="009B4E5E" w:rsidRPr="007E44F3">
        <w:rPr>
          <w:rFonts w:ascii="Arial" w:hAnsi="Arial" w:cs="Arial"/>
          <w:sz w:val="22"/>
          <w:szCs w:val="22"/>
        </w:rPr>
        <w:t>“</w:t>
      </w:r>
      <w:proofErr w:type="spellStart"/>
      <w:r w:rsidR="00AF4C9A" w:rsidRPr="007E44F3">
        <w:rPr>
          <w:rFonts w:ascii="Arial" w:hAnsi="Arial" w:cs="Arial"/>
          <w:sz w:val="22"/>
          <w:szCs w:val="22"/>
        </w:rPr>
        <w:t>hyperempathy</w:t>
      </w:r>
      <w:proofErr w:type="spellEnd"/>
      <w:r w:rsidR="009B4E5E" w:rsidRPr="007E44F3">
        <w:rPr>
          <w:rFonts w:ascii="Arial" w:hAnsi="Arial" w:cs="Arial"/>
          <w:sz w:val="22"/>
          <w:szCs w:val="22"/>
        </w:rPr>
        <w:t>” (</w:t>
      </w:r>
      <w:r w:rsidR="00EF3D46" w:rsidRPr="007E44F3">
        <w:rPr>
          <w:rFonts w:ascii="Arial" w:hAnsi="Arial" w:cs="Arial"/>
          <w:sz w:val="22"/>
          <w:szCs w:val="22"/>
        </w:rPr>
        <w:t>2019</w:t>
      </w:r>
      <w:r w:rsidR="009B4E5E" w:rsidRPr="007E44F3">
        <w:rPr>
          <w:rFonts w:ascii="Arial" w:hAnsi="Arial" w:cs="Arial"/>
          <w:sz w:val="22"/>
          <w:szCs w:val="22"/>
        </w:rPr>
        <w:t>, pg. 12)</w:t>
      </w:r>
      <w:r w:rsidR="00EE627B" w:rsidRPr="007E44F3">
        <w:rPr>
          <w:rFonts w:ascii="Arial" w:hAnsi="Arial" w:cs="Arial"/>
          <w:sz w:val="22"/>
          <w:szCs w:val="22"/>
        </w:rPr>
        <w:t xml:space="preserve"> </w:t>
      </w:r>
      <w:r w:rsidR="00AF4C9A" w:rsidRPr="007E44F3">
        <w:rPr>
          <w:rFonts w:ascii="Arial" w:hAnsi="Arial" w:cs="Arial"/>
          <w:sz w:val="22"/>
          <w:szCs w:val="22"/>
        </w:rPr>
        <w:t xml:space="preserve">“were a more common complaint, people couldn’t do such things. They could kill if they had </w:t>
      </w:r>
      <w:proofErr w:type="gramStart"/>
      <w:r w:rsidR="00AF4C9A" w:rsidRPr="007E44F3">
        <w:rPr>
          <w:rFonts w:ascii="Arial" w:hAnsi="Arial" w:cs="Arial"/>
          <w:sz w:val="22"/>
          <w:szCs w:val="22"/>
        </w:rPr>
        <w:t>to, and</w:t>
      </w:r>
      <w:proofErr w:type="gramEnd"/>
      <w:r w:rsidR="00AF4C9A" w:rsidRPr="007E44F3">
        <w:rPr>
          <w:rFonts w:ascii="Arial" w:hAnsi="Arial" w:cs="Arial"/>
          <w:sz w:val="22"/>
          <w:szCs w:val="22"/>
        </w:rPr>
        <w:t xml:space="preserve"> bear the pain of it or be d</w:t>
      </w:r>
      <w:r w:rsidR="002C2008" w:rsidRPr="007E44F3">
        <w:rPr>
          <w:rFonts w:ascii="Arial" w:hAnsi="Arial" w:cs="Arial"/>
          <w:sz w:val="22"/>
          <w:szCs w:val="22"/>
        </w:rPr>
        <w:t>e</w:t>
      </w:r>
      <w:r w:rsidR="00AF4C9A" w:rsidRPr="007E44F3">
        <w:rPr>
          <w:rFonts w:ascii="Arial" w:hAnsi="Arial" w:cs="Arial"/>
          <w:sz w:val="22"/>
          <w:szCs w:val="22"/>
        </w:rPr>
        <w:t>stroyed by it”</w:t>
      </w:r>
      <w:r w:rsidR="00BE3786" w:rsidRPr="007E44F3">
        <w:rPr>
          <w:rFonts w:ascii="Arial" w:hAnsi="Arial" w:cs="Arial"/>
          <w:sz w:val="22"/>
          <w:szCs w:val="22"/>
        </w:rPr>
        <w:t xml:space="preserve"> </w:t>
      </w:r>
      <w:r w:rsidR="002C2008" w:rsidRPr="007E44F3">
        <w:rPr>
          <w:rFonts w:ascii="Arial" w:hAnsi="Arial" w:cs="Arial"/>
          <w:sz w:val="22"/>
          <w:szCs w:val="22"/>
        </w:rPr>
        <w:t>(</w:t>
      </w:r>
      <w:r w:rsidR="00EF3D46" w:rsidRPr="007E44F3">
        <w:rPr>
          <w:rFonts w:ascii="Arial" w:hAnsi="Arial" w:cs="Arial"/>
          <w:sz w:val="22"/>
          <w:szCs w:val="22"/>
        </w:rPr>
        <w:t>2019</w:t>
      </w:r>
      <w:r w:rsidR="002C2008" w:rsidRPr="007E44F3">
        <w:rPr>
          <w:rFonts w:ascii="Arial" w:hAnsi="Arial" w:cs="Arial"/>
          <w:sz w:val="22"/>
          <w:szCs w:val="22"/>
        </w:rPr>
        <w:t xml:space="preserve">, </w:t>
      </w:r>
      <w:r w:rsidR="00BE3786" w:rsidRPr="007E44F3">
        <w:rPr>
          <w:rFonts w:ascii="Arial" w:hAnsi="Arial" w:cs="Arial"/>
          <w:sz w:val="22"/>
          <w:szCs w:val="22"/>
        </w:rPr>
        <w:t>pg</w:t>
      </w:r>
      <w:r w:rsidR="002C2008" w:rsidRPr="007E44F3">
        <w:rPr>
          <w:rFonts w:ascii="Arial" w:hAnsi="Arial" w:cs="Arial"/>
          <w:sz w:val="22"/>
          <w:szCs w:val="22"/>
        </w:rPr>
        <w:t>.</w:t>
      </w:r>
      <w:r w:rsidR="00BE3786" w:rsidRPr="007E44F3">
        <w:rPr>
          <w:rFonts w:ascii="Arial" w:hAnsi="Arial" w:cs="Arial"/>
          <w:sz w:val="22"/>
          <w:szCs w:val="22"/>
        </w:rPr>
        <w:t xml:space="preserve"> 108</w:t>
      </w:r>
      <w:r w:rsidR="002C2008" w:rsidRPr="007E44F3">
        <w:rPr>
          <w:rFonts w:ascii="Arial" w:hAnsi="Arial" w:cs="Arial"/>
          <w:sz w:val="22"/>
          <w:szCs w:val="22"/>
        </w:rPr>
        <w:t xml:space="preserve">). This </w:t>
      </w:r>
      <w:r w:rsidRPr="007E44F3">
        <w:rPr>
          <w:rFonts w:ascii="Arial" w:hAnsi="Arial" w:cs="Arial"/>
          <w:sz w:val="22"/>
          <w:szCs w:val="22"/>
        </w:rPr>
        <w:t>highlights</w:t>
      </w:r>
      <w:r w:rsidR="002C2008" w:rsidRPr="007E44F3">
        <w:rPr>
          <w:rFonts w:ascii="Arial" w:hAnsi="Arial" w:cs="Arial"/>
          <w:sz w:val="22"/>
          <w:szCs w:val="22"/>
        </w:rPr>
        <w:t xml:space="preserve"> t</w:t>
      </w:r>
      <w:r w:rsidR="0034785F" w:rsidRPr="007E44F3">
        <w:rPr>
          <w:rFonts w:ascii="Arial" w:hAnsi="Arial" w:cs="Arial"/>
          <w:sz w:val="22"/>
          <w:szCs w:val="22"/>
        </w:rPr>
        <w:t>he complexities of</w:t>
      </w:r>
      <w:r w:rsidR="002C2008" w:rsidRPr="007E44F3">
        <w:rPr>
          <w:rFonts w:ascii="Arial" w:hAnsi="Arial" w:cs="Arial"/>
          <w:sz w:val="22"/>
          <w:szCs w:val="22"/>
        </w:rPr>
        <w:t xml:space="preserve"> empathy</w:t>
      </w:r>
      <w:r w:rsidR="0034785F" w:rsidRPr="007E44F3">
        <w:rPr>
          <w:rFonts w:ascii="Arial" w:hAnsi="Arial" w:cs="Arial"/>
          <w:sz w:val="22"/>
          <w:szCs w:val="22"/>
        </w:rPr>
        <w:t xml:space="preserve"> beyond a simplistic notion.</w:t>
      </w:r>
      <w:r w:rsidR="002C2008" w:rsidRPr="007E44F3">
        <w:rPr>
          <w:rFonts w:ascii="Arial" w:hAnsi="Arial" w:cs="Arial"/>
          <w:sz w:val="22"/>
          <w:szCs w:val="22"/>
        </w:rPr>
        <w:t xml:space="preserve"> </w:t>
      </w:r>
      <w:r w:rsidR="0034785F" w:rsidRPr="007E44F3">
        <w:rPr>
          <w:rFonts w:ascii="Arial" w:hAnsi="Arial" w:cs="Arial"/>
          <w:sz w:val="22"/>
          <w:szCs w:val="22"/>
        </w:rPr>
        <w:t xml:space="preserve">It </w:t>
      </w:r>
      <w:r w:rsidR="002C2008" w:rsidRPr="007E44F3">
        <w:rPr>
          <w:rFonts w:ascii="Arial" w:hAnsi="Arial" w:cs="Arial"/>
          <w:sz w:val="22"/>
          <w:szCs w:val="22"/>
        </w:rPr>
        <w:t>is not protective or morally sufficient</w:t>
      </w:r>
      <w:r w:rsidR="003C3539" w:rsidRPr="007E44F3">
        <w:rPr>
          <w:rFonts w:ascii="Arial" w:hAnsi="Arial" w:cs="Arial"/>
          <w:sz w:val="22"/>
          <w:szCs w:val="22"/>
        </w:rPr>
        <w:t xml:space="preserve"> on its own</w:t>
      </w:r>
      <w:r w:rsidRPr="007E44F3">
        <w:rPr>
          <w:rFonts w:ascii="Arial" w:hAnsi="Arial" w:cs="Arial"/>
          <w:sz w:val="22"/>
          <w:szCs w:val="22"/>
        </w:rPr>
        <w:t>.</w:t>
      </w:r>
      <w:r w:rsidR="002C2008" w:rsidRPr="007E44F3">
        <w:rPr>
          <w:rFonts w:ascii="Arial" w:hAnsi="Arial" w:cs="Arial"/>
          <w:sz w:val="22"/>
          <w:szCs w:val="22"/>
        </w:rPr>
        <w:t xml:space="preserve"> </w:t>
      </w:r>
      <w:r w:rsidRPr="007E44F3">
        <w:rPr>
          <w:rFonts w:ascii="Arial" w:hAnsi="Arial" w:cs="Arial"/>
          <w:sz w:val="22"/>
          <w:szCs w:val="22"/>
        </w:rPr>
        <w:t>R</w:t>
      </w:r>
      <w:r w:rsidR="002C2008" w:rsidRPr="007E44F3">
        <w:rPr>
          <w:rFonts w:ascii="Arial" w:hAnsi="Arial" w:cs="Arial"/>
          <w:sz w:val="22"/>
          <w:szCs w:val="22"/>
        </w:rPr>
        <w:t xml:space="preserve">ather, it is immersive, ethical and physically destabilising and demonstrates Keen’s ideas </w:t>
      </w:r>
      <w:r w:rsidR="0006203F" w:rsidRPr="007E44F3">
        <w:rPr>
          <w:rFonts w:ascii="Arial" w:hAnsi="Arial" w:cs="Arial"/>
          <w:sz w:val="22"/>
          <w:szCs w:val="22"/>
        </w:rPr>
        <w:t xml:space="preserve">“of the intrinsic value of human empathy, nor </w:t>
      </w:r>
      <w:r w:rsidR="0034785F" w:rsidRPr="007E44F3">
        <w:rPr>
          <w:rFonts w:ascii="Arial" w:hAnsi="Arial" w:cs="Arial"/>
          <w:sz w:val="22"/>
          <w:szCs w:val="22"/>
        </w:rPr>
        <w:t>[…]</w:t>
      </w:r>
      <w:r w:rsidR="0006203F" w:rsidRPr="007E44F3">
        <w:rPr>
          <w:rFonts w:ascii="Arial" w:hAnsi="Arial" w:cs="Arial"/>
          <w:sz w:val="22"/>
          <w:szCs w:val="22"/>
        </w:rPr>
        <w:t xml:space="preserve"> regard</w:t>
      </w:r>
      <w:r w:rsidR="0034785F" w:rsidRPr="007E44F3">
        <w:rPr>
          <w:rFonts w:ascii="Arial" w:hAnsi="Arial" w:cs="Arial"/>
          <w:sz w:val="22"/>
          <w:szCs w:val="22"/>
        </w:rPr>
        <w:t>[</w:t>
      </w:r>
      <w:proofErr w:type="spellStart"/>
      <w:r w:rsidR="0034785F" w:rsidRPr="007E44F3">
        <w:rPr>
          <w:rFonts w:ascii="Arial" w:hAnsi="Arial" w:cs="Arial"/>
          <w:sz w:val="22"/>
          <w:szCs w:val="22"/>
        </w:rPr>
        <w:t>ing</w:t>
      </w:r>
      <w:proofErr w:type="spellEnd"/>
      <w:r w:rsidR="0034785F" w:rsidRPr="007E44F3">
        <w:rPr>
          <w:rFonts w:ascii="Arial" w:hAnsi="Arial" w:cs="Arial"/>
          <w:sz w:val="22"/>
          <w:szCs w:val="22"/>
        </w:rPr>
        <w:t>]</w:t>
      </w:r>
      <w:r w:rsidR="0006203F" w:rsidRPr="007E44F3">
        <w:rPr>
          <w:rFonts w:ascii="Arial" w:hAnsi="Arial" w:cs="Arial"/>
          <w:sz w:val="22"/>
          <w:szCs w:val="22"/>
        </w:rPr>
        <w:t xml:space="preserve"> narrative empathy as a cheat or a fake. Readers’ empathy clearly exists and quite likely contributes to the success of emotionally evocative fiction in the marketplace” (2007, pg. 198). Here Keen reaffirms that empathy holds value but does not always produce moral action from a reader. This duality that Keen discusses is </w:t>
      </w:r>
      <w:r w:rsidR="0034785F" w:rsidRPr="007E44F3">
        <w:rPr>
          <w:rFonts w:ascii="Arial" w:hAnsi="Arial" w:cs="Arial"/>
          <w:sz w:val="22"/>
          <w:szCs w:val="22"/>
        </w:rPr>
        <w:t>mirrored</w:t>
      </w:r>
      <w:r w:rsidR="0006203F" w:rsidRPr="007E44F3">
        <w:rPr>
          <w:rFonts w:ascii="Arial" w:hAnsi="Arial" w:cs="Arial"/>
          <w:sz w:val="22"/>
          <w:szCs w:val="22"/>
        </w:rPr>
        <w:t xml:space="preserve"> in Butler’s writing of how empathy </w:t>
      </w:r>
      <w:r w:rsidR="0034785F" w:rsidRPr="007E44F3">
        <w:rPr>
          <w:rFonts w:ascii="Arial" w:hAnsi="Arial" w:cs="Arial"/>
          <w:sz w:val="22"/>
          <w:szCs w:val="22"/>
        </w:rPr>
        <w:t xml:space="preserve">is powerful and can be ethically enlightening yet, </w:t>
      </w:r>
      <w:r w:rsidR="0006203F" w:rsidRPr="007E44F3">
        <w:rPr>
          <w:rFonts w:ascii="Arial" w:hAnsi="Arial" w:cs="Arial"/>
          <w:sz w:val="22"/>
          <w:szCs w:val="22"/>
        </w:rPr>
        <w:t>has its constraints in the novel too. Empathy is seen to be limited under the constraints of a society undergoing systemic collapse under late-stage capitalism</w:t>
      </w:r>
      <w:r w:rsidR="0034785F" w:rsidRPr="007E44F3">
        <w:rPr>
          <w:rFonts w:ascii="Arial" w:hAnsi="Arial" w:cs="Arial"/>
          <w:sz w:val="22"/>
          <w:szCs w:val="22"/>
        </w:rPr>
        <w:t xml:space="preserve">, </w:t>
      </w:r>
      <w:r w:rsidR="004E4DEC" w:rsidRPr="007E44F3">
        <w:rPr>
          <w:rFonts w:ascii="Arial" w:hAnsi="Arial" w:cs="Arial"/>
          <w:sz w:val="22"/>
          <w:szCs w:val="22"/>
        </w:rPr>
        <w:t>whilst also</w:t>
      </w:r>
      <w:r w:rsidR="0034785F" w:rsidRPr="007E44F3">
        <w:rPr>
          <w:rFonts w:ascii="Arial" w:hAnsi="Arial" w:cs="Arial"/>
          <w:sz w:val="22"/>
          <w:szCs w:val="22"/>
        </w:rPr>
        <w:t xml:space="preserve"> holding the power to “</w:t>
      </w:r>
      <w:r w:rsidR="003C3539" w:rsidRPr="007E44F3">
        <w:rPr>
          <w:rFonts w:ascii="Arial" w:hAnsi="Arial" w:cs="Arial"/>
          <w:sz w:val="22"/>
          <w:szCs w:val="22"/>
        </w:rPr>
        <w:t>[destroy]</w:t>
      </w:r>
      <w:r w:rsidR="0034785F" w:rsidRPr="007E44F3">
        <w:rPr>
          <w:rFonts w:ascii="Arial" w:hAnsi="Arial" w:cs="Arial"/>
          <w:sz w:val="22"/>
          <w:szCs w:val="22"/>
        </w:rPr>
        <w:t xml:space="preserve"> it” (Butler, </w:t>
      </w:r>
      <w:r w:rsidR="00EF3D46" w:rsidRPr="007E44F3">
        <w:rPr>
          <w:rFonts w:ascii="Arial" w:hAnsi="Arial" w:cs="Arial"/>
          <w:sz w:val="22"/>
          <w:szCs w:val="22"/>
        </w:rPr>
        <w:t>2019</w:t>
      </w:r>
      <w:r w:rsidR="0034785F" w:rsidRPr="007E44F3">
        <w:rPr>
          <w:rFonts w:ascii="Arial" w:hAnsi="Arial" w:cs="Arial"/>
          <w:sz w:val="22"/>
          <w:szCs w:val="22"/>
        </w:rPr>
        <w:t>, pg. 108)</w:t>
      </w:r>
      <w:r w:rsidR="0006203F" w:rsidRPr="007E44F3">
        <w:rPr>
          <w:rFonts w:ascii="Arial" w:hAnsi="Arial" w:cs="Arial"/>
          <w:sz w:val="22"/>
          <w:szCs w:val="22"/>
        </w:rPr>
        <w:t xml:space="preserve">.  </w:t>
      </w:r>
    </w:p>
    <w:p w14:paraId="6952D56C" w14:textId="77777777" w:rsidR="001352C9" w:rsidRPr="007E44F3" w:rsidRDefault="006C55E2" w:rsidP="007E44F3">
      <w:pPr>
        <w:spacing w:line="480" w:lineRule="auto"/>
        <w:rPr>
          <w:rFonts w:ascii="Arial" w:hAnsi="Arial" w:cs="Arial"/>
          <w:sz w:val="22"/>
          <w:szCs w:val="22"/>
        </w:rPr>
      </w:pPr>
      <w:r w:rsidRPr="007E44F3">
        <w:rPr>
          <w:rFonts w:ascii="Arial" w:hAnsi="Arial" w:cs="Arial"/>
          <w:sz w:val="22"/>
          <w:szCs w:val="22"/>
        </w:rPr>
        <w:t>Empathy</w:t>
      </w:r>
      <w:r w:rsidR="003C3539" w:rsidRPr="007E44F3">
        <w:rPr>
          <w:rFonts w:ascii="Arial" w:hAnsi="Arial" w:cs="Arial"/>
          <w:sz w:val="22"/>
          <w:szCs w:val="22"/>
        </w:rPr>
        <w:t>’s failure to create change while</w:t>
      </w:r>
      <w:r w:rsidRPr="007E44F3">
        <w:rPr>
          <w:rFonts w:ascii="Arial" w:hAnsi="Arial" w:cs="Arial"/>
          <w:sz w:val="22"/>
          <w:szCs w:val="22"/>
        </w:rPr>
        <w:t xml:space="preserve"> functioning under</w:t>
      </w:r>
      <w:r w:rsidR="00C0679D" w:rsidRPr="007E44F3">
        <w:rPr>
          <w:rFonts w:ascii="Arial" w:hAnsi="Arial" w:cs="Arial"/>
          <w:sz w:val="22"/>
          <w:szCs w:val="22"/>
        </w:rPr>
        <w:t xml:space="preserve"> systemic</w:t>
      </w:r>
      <w:r w:rsidRPr="007E44F3">
        <w:rPr>
          <w:rFonts w:ascii="Arial" w:hAnsi="Arial" w:cs="Arial"/>
          <w:sz w:val="22"/>
          <w:szCs w:val="22"/>
        </w:rPr>
        <w:t xml:space="preserve"> limitations demonstrates the consuming nature of capitalism. This is seen in empathy</w:t>
      </w:r>
      <w:proofErr w:type="gramStart"/>
      <w:r w:rsidRPr="007E44F3">
        <w:rPr>
          <w:rFonts w:ascii="Arial" w:hAnsi="Arial" w:cs="Arial"/>
          <w:sz w:val="22"/>
          <w:szCs w:val="22"/>
        </w:rPr>
        <w:t>/</w:t>
      </w:r>
      <w:r w:rsidR="006232B8" w:rsidRPr="007E44F3">
        <w:rPr>
          <w:rFonts w:ascii="Arial" w:hAnsi="Arial" w:cs="Arial"/>
          <w:sz w:val="22"/>
          <w:szCs w:val="22"/>
        </w:rPr>
        <w:t>”</w:t>
      </w:r>
      <w:proofErr w:type="spellStart"/>
      <w:r w:rsidRPr="007E44F3">
        <w:rPr>
          <w:rFonts w:ascii="Arial" w:hAnsi="Arial" w:cs="Arial"/>
          <w:sz w:val="22"/>
          <w:szCs w:val="22"/>
        </w:rPr>
        <w:t>hyperempathy</w:t>
      </w:r>
      <w:proofErr w:type="spellEnd"/>
      <w:proofErr w:type="gramEnd"/>
      <w:r w:rsidR="006232B8" w:rsidRPr="007E44F3">
        <w:rPr>
          <w:rFonts w:ascii="Arial" w:hAnsi="Arial" w:cs="Arial"/>
          <w:sz w:val="22"/>
          <w:szCs w:val="22"/>
        </w:rPr>
        <w:t xml:space="preserve">” (Butler, </w:t>
      </w:r>
      <w:r w:rsidR="00EF3D46" w:rsidRPr="007E44F3">
        <w:rPr>
          <w:rFonts w:ascii="Arial" w:hAnsi="Arial" w:cs="Arial"/>
          <w:sz w:val="22"/>
          <w:szCs w:val="22"/>
        </w:rPr>
        <w:t>2019</w:t>
      </w:r>
      <w:r w:rsidR="006232B8" w:rsidRPr="007E44F3">
        <w:rPr>
          <w:rFonts w:ascii="Arial" w:hAnsi="Arial" w:cs="Arial"/>
          <w:sz w:val="22"/>
          <w:szCs w:val="22"/>
        </w:rPr>
        <w:t>, pg. 11)</w:t>
      </w:r>
      <w:r w:rsidRPr="007E44F3">
        <w:rPr>
          <w:rFonts w:ascii="Arial" w:hAnsi="Arial" w:cs="Arial"/>
          <w:sz w:val="22"/>
          <w:szCs w:val="22"/>
        </w:rPr>
        <w:t xml:space="preserve"> </w:t>
      </w:r>
      <w:r w:rsidR="00B607A2" w:rsidRPr="007E44F3">
        <w:rPr>
          <w:rFonts w:ascii="Arial" w:hAnsi="Arial" w:cs="Arial"/>
          <w:sz w:val="22"/>
          <w:szCs w:val="22"/>
        </w:rPr>
        <w:t xml:space="preserve">alone </w:t>
      </w:r>
      <w:r w:rsidRPr="007E44F3">
        <w:rPr>
          <w:rFonts w:ascii="Arial" w:hAnsi="Arial" w:cs="Arial"/>
          <w:sz w:val="22"/>
          <w:szCs w:val="22"/>
        </w:rPr>
        <w:t>in the novel being unable to morally transform society due to the overwhelming nature of commodification. Thereby</w:t>
      </w:r>
      <w:r w:rsidR="00022E23" w:rsidRPr="007E44F3">
        <w:rPr>
          <w:rFonts w:ascii="Arial" w:hAnsi="Arial" w:cs="Arial"/>
          <w:sz w:val="22"/>
          <w:szCs w:val="22"/>
        </w:rPr>
        <w:t>,</w:t>
      </w:r>
      <w:r w:rsidRPr="007E44F3">
        <w:rPr>
          <w:rFonts w:ascii="Arial" w:hAnsi="Arial" w:cs="Arial"/>
          <w:sz w:val="22"/>
          <w:szCs w:val="22"/>
        </w:rPr>
        <w:t xml:space="preserve"> </w:t>
      </w:r>
      <w:r w:rsidR="000E17F3" w:rsidRPr="007E44F3">
        <w:rPr>
          <w:rFonts w:ascii="Arial" w:hAnsi="Arial" w:cs="Arial"/>
          <w:sz w:val="22"/>
          <w:szCs w:val="22"/>
        </w:rPr>
        <w:t xml:space="preserve">this </w:t>
      </w:r>
      <w:r w:rsidRPr="007E44F3">
        <w:rPr>
          <w:rFonts w:ascii="Arial" w:hAnsi="Arial" w:cs="Arial"/>
          <w:sz w:val="22"/>
          <w:szCs w:val="22"/>
        </w:rPr>
        <w:t>resultin</w:t>
      </w:r>
      <w:r w:rsidR="000E17F3" w:rsidRPr="007E44F3">
        <w:rPr>
          <w:rFonts w:ascii="Arial" w:hAnsi="Arial" w:cs="Arial"/>
          <w:sz w:val="22"/>
          <w:szCs w:val="22"/>
        </w:rPr>
        <w:t>g</w:t>
      </w:r>
      <w:r w:rsidRPr="007E44F3">
        <w:rPr>
          <w:rFonts w:ascii="Arial" w:hAnsi="Arial" w:cs="Arial"/>
          <w:sz w:val="22"/>
          <w:szCs w:val="22"/>
        </w:rPr>
        <w:t xml:space="preserve"> breakdown of societal structures caus</w:t>
      </w:r>
      <w:r w:rsidR="000E17F3" w:rsidRPr="007E44F3">
        <w:rPr>
          <w:rFonts w:ascii="Arial" w:hAnsi="Arial" w:cs="Arial"/>
          <w:sz w:val="22"/>
          <w:szCs w:val="22"/>
        </w:rPr>
        <w:t>es</w:t>
      </w:r>
      <w:r w:rsidRPr="007E44F3">
        <w:rPr>
          <w:rFonts w:ascii="Arial" w:hAnsi="Arial" w:cs="Arial"/>
          <w:sz w:val="22"/>
          <w:szCs w:val="22"/>
        </w:rPr>
        <w:t xml:space="preserve"> scarcity, violence and the inability for humanity to function as a human conscious any longer. </w:t>
      </w:r>
      <w:r w:rsidR="00D93A55" w:rsidRPr="007E44F3">
        <w:rPr>
          <w:rFonts w:ascii="Arial" w:hAnsi="Arial" w:cs="Arial"/>
          <w:sz w:val="22"/>
          <w:szCs w:val="22"/>
        </w:rPr>
        <w:t xml:space="preserve">Frederick </w:t>
      </w:r>
      <w:r w:rsidRPr="007E44F3">
        <w:rPr>
          <w:rFonts w:ascii="Arial" w:hAnsi="Arial" w:cs="Arial"/>
          <w:sz w:val="22"/>
          <w:szCs w:val="22"/>
        </w:rPr>
        <w:t xml:space="preserve">Jameson </w:t>
      </w:r>
      <w:r w:rsidR="000E17F3" w:rsidRPr="007E44F3">
        <w:rPr>
          <w:rFonts w:ascii="Arial" w:hAnsi="Arial" w:cs="Arial"/>
          <w:sz w:val="22"/>
          <w:szCs w:val="22"/>
        </w:rPr>
        <w:t>discusses</w:t>
      </w:r>
      <w:r w:rsidRPr="007E44F3">
        <w:rPr>
          <w:rFonts w:ascii="Arial" w:hAnsi="Arial" w:cs="Arial"/>
          <w:sz w:val="22"/>
          <w:szCs w:val="22"/>
        </w:rPr>
        <w:t xml:space="preserve"> </w:t>
      </w:r>
      <w:r w:rsidR="000E17F3" w:rsidRPr="007E44F3">
        <w:rPr>
          <w:rFonts w:ascii="Arial" w:hAnsi="Arial" w:cs="Arial"/>
          <w:sz w:val="22"/>
          <w:szCs w:val="22"/>
        </w:rPr>
        <w:t xml:space="preserve">commodification’s consuming ability </w:t>
      </w:r>
      <w:r w:rsidR="0044287A" w:rsidRPr="007E44F3">
        <w:rPr>
          <w:rFonts w:ascii="Arial" w:hAnsi="Arial" w:cs="Arial"/>
          <w:sz w:val="22"/>
          <w:szCs w:val="22"/>
        </w:rPr>
        <w:t xml:space="preserve">in </w:t>
      </w:r>
      <w:r w:rsidRPr="007E44F3">
        <w:rPr>
          <w:rFonts w:ascii="Arial" w:hAnsi="Arial" w:cs="Arial"/>
          <w:sz w:val="22"/>
          <w:szCs w:val="22"/>
        </w:rPr>
        <w:t>his idea that the “</w:t>
      </w:r>
      <w:proofErr w:type="spellStart"/>
      <w:r w:rsidRPr="007E44F3">
        <w:rPr>
          <w:rFonts w:ascii="Arial" w:hAnsi="Arial" w:cs="Arial"/>
          <w:sz w:val="22"/>
          <w:szCs w:val="22"/>
        </w:rPr>
        <w:t>semiautonomy</w:t>
      </w:r>
      <w:proofErr w:type="spellEnd"/>
      <w:r w:rsidRPr="007E44F3">
        <w:rPr>
          <w:rFonts w:ascii="Arial" w:hAnsi="Arial" w:cs="Arial"/>
          <w:sz w:val="22"/>
          <w:szCs w:val="22"/>
        </w:rPr>
        <w:t xml:space="preserve"> of the </w:t>
      </w:r>
      <w:r w:rsidR="0044287A" w:rsidRPr="007E44F3">
        <w:rPr>
          <w:rFonts w:ascii="Arial" w:hAnsi="Arial" w:cs="Arial"/>
          <w:sz w:val="22"/>
          <w:szCs w:val="22"/>
        </w:rPr>
        <w:t>cultural sphere […] has been destroyed by the logic of late capitalism” (1990, pg. 48).</w:t>
      </w:r>
      <w:r w:rsidR="00C0679D" w:rsidRPr="007E44F3">
        <w:rPr>
          <w:rFonts w:ascii="Arial" w:hAnsi="Arial" w:cs="Arial"/>
          <w:sz w:val="22"/>
          <w:szCs w:val="22"/>
        </w:rPr>
        <w:t xml:space="preserve"> This suggests that all aspects of life have become increasingly determined by the imperatives of capitalism rather than the independent autonomy of the individual and their own distinct moral reasoning. </w:t>
      </w:r>
      <w:r w:rsidR="000E17F3" w:rsidRPr="007E44F3">
        <w:rPr>
          <w:rFonts w:ascii="Arial" w:hAnsi="Arial" w:cs="Arial"/>
          <w:sz w:val="22"/>
          <w:szCs w:val="22"/>
        </w:rPr>
        <w:t>As a result,</w:t>
      </w:r>
      <w:r w:rsidR="00DA10B1" w:rsidRPr="007E44F3">
        <w:rPr>
          <w:rFonts w:ascii="Arial" w:hAnsi="Arial" w:cs="Arial"/>
          <w:sz w:val="22"/>
          <w:szCs w:val="22"/>
        </w:rPr>
        <w:t xml:space="preserve"> through</w:t>
      </w:r>
      <w:r w:rsidR="000E17F3" w:rsidRPr="007E44F3">
        <w:rPr>
          <w:rFonts w:ascii="Arial" w:hAnsi="Arial" w:cs="Arial"/>
          <w:sz w:val="22"/>
          <w:szCs w:val="22"/>
        </w:rPr>
        <w:t xml:space="preserve"> Butler creating the “</w:t>
      </w:r>
      <w:proofErr w:type="spellStart"/>
      <w:r w:rsidR="000E17F3" w:rsidRPr="007E44F3">
        <w:rPr>
          <w:rFonts w:ascii="Arial" w:hAnsi="Arial" w:cs="Arial"/>
          <w:sz w:val="22"/>
          <w:szCs w:val="22"/>
        </w:rPr>
        <w:t>hyperempathy</w:t>
      </w:r>
      <w:proofErr w:type="spellEnd"/>
      <w:r w:rsidR="009B4E5E" w:rsidRPr="007E44F3">
        <w:rPr>
          <w:rFonts w:ascii="Arial" w:hAnsi="Arial" w:cs="Arial"/>
          <w:sz w:val="22"/>
          <w:szCs w:val="22"/>
        </w:rPr>
        <w:t xml:space="preserve"> syndrome</w:t>
      </w:r>
      <w:r w:rsidR="000E17F3" w:rsidRPr="007E44F3">
        <w:rPr>
          <w:rFonts w:ascii="Arial" w:hAnsi="Arial" w:cs="Arial"/>
          <w:sz w:val="22"/>
          <w:szCs w:val="22"/>
        </w:rPr>
        <w:t>” (</w:t>
      </w:r>
      <w:r w:rsidR="00EF3D46" w:rsidRPr="007E44F3">
        <w:rPr>
          <w:rFonts w:ascii="Arial" w:hAnsi="Arial" w:cs="Arial"/>
          <w:sz w:val="22"/>
          <w:szCs w:val="22"/>
        </w:rPr>
        <w:t>2019</w:t>
      </w:r>
      <w:r w:rsidR="000E17F3" w:rsidRPr="007E44F3">
        <w:rPr>
          <w:rFonts w:ascii="Arial" w:hAnsi="Arial" w:cs="Arial"/>
          <w:sz w:val="22"/>
          <w:szCs w:val="22"/>
        </w:rPr>
        <w:t>, pg. 1</w:t>
      </w:r>
      <w:r w:rsidR="009B4E5E" w:rsidRPr="007E44F3">
        <w:rPr>
          <w:rFonts w:ascii="Arial" w:hAnsi="Arial" w:cs="Arial"/>
          <w:sz w:val="22"/>
          <w:szCs w:val="22"/>
        </w:rPr>
        <w:t>1</w:t>
      </w:r>
      <w:r w:rsidR="000E17F3" w:rsidRPr="007E44F3">
        <w:rPr>
          <w:rFonts w:ascii="Arial" w:hAnsi="Arial" w:cs="Arial"/>
          <w:sz w:val="22"/>
          <w:szCs w:val="22"/>
        </w:rPr>
        <w:t xml:space="preserve">) against the backdrop of a landscape devastated by systemic and global exploitation, she continues to show both its necessity in humanity’s </w:t>
      </w:r>
      <w:r w:rsidR="00DA10B1" w:rsidRPr="007E44F3">
        <w:rPr>
          <w:rFonts w:ascii="Arial" w:hAnsi="Arial" w:cs="Arial"/>
          <w:sz w:val="22"/>
          <w:szCs w:val="22"/>
        </w:rPr>
        <w:t>morality and ethics,</w:t>
      </w:r>
      <w:r w:rsidR="000E17F3" w:rsidRPr="007E44F3">
        <w:rPr>
          <w:rFonts w:ascii="Arial" w:hAnsi="Arial" w:cs="Arial"/>
          <w:sz w:val="22"/>
          <w:szCs w:val="22"/>
        </w:rPr>
        <w:t xml:space="preserve"> as well as it’s insufficiency in battling the effects of late-stage capitalism alone and without action. </w:t>
      </w:r>
    </w:p>
    <w:p w14:paraId="00539A36" w14:textId="77CC07C4" w:rsidR="00C460DC" w:rsidRPr="007E44F3" w:rsidRDefault="000E17F3" w:rsidP="007E44F3">
      <w:pPr>
        <w:spacing w:line="480" w:lineRule="auto"/>
        <w:rPr>
          <w:rFonts w:ascii="Arial" w:hAnsi="Arial" w:cs="Arial"/>
          <w:sz w:val="22"/>
          <w:szCs w:val="22"/>
        </w:rPr>
      </w:pPr>
      <w:r w:rsidRPr="007E44F3">
        <w:rPr>
          <w:rFonts w:ascii="Arial" w:hAnsi="Arial" w:cs="Arial"/>
          <w:sz w:val="22"/>
          <w:szCs w:val="22"/>
        </w:rPr>
        <w:t xml:space="preserve">Therefore, in creating </w:t>
      </w:r>
      <w:r w:rsidR="00DA10B1" w:rsidRPr="007E44F3">
        <w:rPr>
          <w:rFonts w:ascii="Arial" w:hAnsi="Arial" w:cs="Arial"/>
          <w:sz w:val="22"/>
          <w:szCs w:val="22"/>
        </w:rPr>
        <w:t>“</w:t>
      </w:r>
      <w:proofErr w:type="spellStart"/>
      <w:r w:rsidR="00DA10B1" w:rsidRPr="007E44F3">
        <w:rPr>
          <w:rFonts w:ascii="Arial" w:hAnsi="Arial" w:cs="Arial"/>
          <w:sz w:val="22"/>
          <w:szCs w:val="22"/>
        </w:rPr>
        <w:t>Earthseed</w:t>
      </w:r>
      <w:proofErr w:type="spellEnd"/>
      <w:r w:rsidR="00DA10B1" w:rsidRPr="007E44F3">
        <w:rPr>
          <w:rFonts w:ascii="Arial" w:hAnsi="Arial" w:cs="Arial"/>
          <w:sz w:val="22"/>
          <w:szCs w:val="22"/>
        </w:rPr>
        <w:t>” (</w:t>
      </w:r>
      <w:r w:rsidR="00EF3D46" w:rsidRPr="007E44F3">
        <w:rPr>
          <w:rFonts w:ascii="Arial" w:hAnsi="Arial" w:cs="Arial"/>
          <w:sz w:val="22"/>
          <w:szCs w:val="22"/>
        </w:rPr>
        <w:t>2019</w:t>
      </w:r>
      <w:r w:rsidR="00DA10B1" w:rsidRPr="007E44F3">
        <w:rPr>
          <w:rFonts w:ascii="Arial" w:hAnsi="Arial" w:cs="Arial"/>
          <w:sz w:val="22"/>
          <w:szCs w:val="22"/>
        </w:rPr>
        <w:t xml:space="preserve">, pg. </w:t>
      </w:r>
      <w:r w:rsidR="009B4E5E" w:rsidRPr="007E44F3">
        <w:rPr>
          <w:rFonts w:ascii="Arial" w:hAnsi="Arial" w:cs="Arial"/>
          <w:sz w:val="22"/>
          <w:szCs w:val="22"/>
        </w:rPr>
        <w:t>3</w:t>
      </w:r>
      <w:r w:rsidR="00DA10B1" w:rsidRPr="007E44F3">
        <w:rPr>
          <w:rFonts w:ascii="Arial" w:hAnsi="Arial" w:cs="Arial"/>
          <w:sz w:val="22"/>
          <w:szCs w:val="22"/>
        </w:rPr>
        <w:t>), Butler establishes the physical movement and call to action in resisting late-stage capitalism that empathy</w:t>
      </w:r>
      <w:proofErr w:type="gramStart"/>
      <w:r w:rsidR="00DA10B1" w:rsidRPr="007E44F3">
        <w:rPr>
          <w:rFonts w:ascii="Arial" w:hAnsi="Arial" w:cs="Arial"/>
          <w:sz w:val="22"/>
          <w:szCs w:val="22"/>
        </w:rPr>
        <w:t>/“</w:t>
      </w:r>
      <w:proofErr w:type="spellStart"/>
      <w:proofErr w:type="gramEnd"/>
      <w:r w:rsidR="00DA10B1" w:rsidRPr="007E44F3">
        <w:rPr>
          <w:rFonts w:ascii="Arial" w:hAnsi="Arial" w:cs="Arial"/>
          <w:sz w:val="22"/>
          <w:szCs w:val="22"/>
        </w:rPr>
        <w:t>hyperempathy</w:t>
      </w:r>
      <w:proofErr w:type="spellEnd"/>
      <w:r w:rsidR="00DA10B1" w:rsidRPr="007E44F3">
        <w:rPr>
          <w:rFonts w:ascii="Arial" w:hAnsi="Arial" w:cs="Arial"/>
          <w:sz w:val="22"/>
          <w:szCs w:val="22"/>
        </w:rPr>
        <w:t>” (</w:t>
      </w:r>
      <w:r w:rsidR="00EF3D46" w:rsidRPr="007E44F3">
        <w:rPr>
          <w:rFonts w:ascii="Arial" w:hAnsi="Arial" w:cs="Arial"/>
          <w:sz w:val="22"/>
          <w:szCs w:val="22"/>
        </w:rPr>
        <w:t>2019</w:t>
      </w:r>
      <w:r w:rsidR="00DA10B1" w:rsidRPr="007E44F3">
        <w:rPr>
          <w:rFonts w:ascii="Arial" w:hAnsi="Arial" w:cs="Arial"/>
          <w:sz w:val="22"/>
          <w:szCs w:val="22"/>
        </w:rPr>
        <w:t xml:space="preserve">, pg. 12) alone is unable to achieve. </w:t>
      </w:r>
      <w:r w:rsidR="003317E8" w:rsidRPr="007E44F3">
        <w:rPr>
          <w:rFonts w:ascii="Arial" w:hAnsi="Arial" w:cs="Arial"/>
          <w:sz w:val="22"/>
          <w:szCs w:val="22"/>
        </w:rPr>
        <w:t>In these evolving forms of empathy throughout the novel, Butler structur</w:t>
      </w:r>
      <w:r w:rsidR="00A91DF2" w:rsidRPr="007E44F3">
        <w:rPr>
          <w:rFonts w:ascii="Arial" w:hAnsi="Arial" w:cs="Arial"/>
          <w:sz w:val="22"/>
          <w:szCs w:val="22"/>
        </w:rPr>
        <w:t>ing of</w:t>
      </w:r>
      <w:r w:rsidR="003317E8" w:rsidRPr="007E44F3">
        <w:rPr>
          <w:rFonts w:ascii="Arial" w:hAnsi="Arial" w:cs="Arial"/>
          <w:sz w:val="22"/>
          <w:szCs w:val="22"/>
        </w:rPr>
        <w:t xml:space="preserve"> Olamina’s “</w:t>
      </w:r>
      <w:proofErr w:type="spellStart"/>
      <w:r w:rsidR="003317E8" w:rsidRPr="007E44F3">
        <w:rPr>
          <w:rFonts w:ascii="Arial" w:hAnsi="Arial" w:cs="Arial"/>
          <w:sz w:val="22"/>
          <w:szCs w:val="22"/>
        </w:rPr>
        <w:t>hyperempathy</w:t>
      </w:r>
      <w:proofErr w:type="spellEnd"/>
      <w:r w:rsidR="003317E8" w:rsidRPr="007E44F3">
        <w:rPr>
          <w:rFonts w:ascii="Arial" w:hAnsi="Arial" w:cs="Arial"/>
          <w:sz w:val="22"/>
          <w:szCs w:val="22"/>
        </w:rPr>
        <w:t>” (</w:t>
      </w:r>
      <w:r w:rsidR="00EF3D46" w:rsidRPr="007E44F3">
        <w:rPr>
          <w:rFonts w:ascii="Arial" w:hAnsi="Arial" w:cs="Arial"/>
          <w:sz w:val="22"/>
          <w:szCs w:val="22"/>
        </w:rPr>
        <w:t>2019</w:t>
      </w:r>
      <w:r w:rsidR="003317E8" w:rsidRPr="007E44F3">
        <w:rPr>
          <w:rFonts w:ascii="Arial" w:hAnsi="Arial" w:cs="Arial"/>
          <w:sz w:val="22"/>
          <w:szCs w:val="22"/>
        </w:rPr>
        <w:t>, pg. 12)</w:t>
      </w:r>
      <w:r w:rsidR="00A91DF2" w:rsidRPr="007E44F3">
        <w:rPr>
          <w:rFonts w:ascii="Arial" w:hAnsi="Arial" w:cs="Arial"/>
          <w:sz w:val="22"/>
          <w:szCs w:val="22"/>
        </w:rPr>
        <w:t xml:space="preserve"> can be said</w:t>
      </w:r>
      <w:r w:rsidR="003317E8" w:rsidRPr="007E44F3">
        <w:rPr>
          <w:rFonts w:ascii="Arial" w:hAnsi="Arial" w:cs="Arial"/>
          <w:sz w:val="22"/>
          <w:szCs w:val="22"/>
        </w:rPr>
        <w:t xml:space="preserve"> to align with </w:t>
      </w:r>
      <w:r w:rsidR="00B15576" w:rsidRPr="007E44F3">
        <w:rPr>
          <w:rFonts w:ascii="Arial" w:hAnsi="Arial" w:cs="Arial"/>
          <w:sz w:val="22"/>
          <w:szCs w:val="22"/>
        </w:rPr>
        <w:t xml:space="preserve">Suzanne </w:t>
      </w:r>
      <w:r w:rsidR="003317E8" w:rsidRPr="007E44F3">
        <w:rPr>
          <w:rFonts w:ascii="Arial" w:hAnsi="Arial" w:cs="Arial"/>
          <w:sz w:val="22"/>
          <w:szCs w:val="22"/>
        </w:rPr>
        <w:t>Keen’s three types of “Strategic [Empathising]” (2007, pg. 196). Initially we see that Butler characteris</w:t>
      </w:r>
      <w:r w:rsidR="00A91DF2" w:rsidRPr="007E44F3">
        <w:rPr>
          <w:rFonts w:ascii="Arial" w:hAnsi="Arial" w:cs="Arial"/>
          <w:sz w:val="22"/>
          <w:szCs w:val="22"/>
        </w:rPr>
        <w:t>ation of</w:t>
      </w:r>
      <w:r w:rsidR="003317E8" w:rsidRPr="007E44F3">
        <w:rPr>
          <w:rFonts w:ascii="Arial" w:hAnsi="Arial" w:cs="Arial"/>
          <w:sz w:val="22"/>
          <w:szCs w:val="22"/>
        </w:rPr>
        <w:t xml:space="preserve"> Lauren’s empathy</w:t>
      </w:r>
      <w:r w:rsidR="00A91DF2" w:rsidRPr="007E44F3">
        <w:rPr>
          <w:rFonts w:ascii="Arial" w:hAnsi="Arial" w:cs="Arial"/>
          <w:sz w:val="22"/>
          <w:szCs w:val="22"/>
        </w:rPr>
        <w:t xml:space="preserve"> can be said to act</w:t>
      </w:r>
      <w:r w:rsidR="003317E8" w:rsidRPr="007E44F3">
        <w:rPr>
          <w:rFonts w:ascii="Arial" w:hAnsi="Arial" w:cs="Arial"/>
          <w:sz w:val="22"/>
          <w:szCs w:val="22"/>
        </w:rPr>
        <w:t xml:space="preserve"> as “bounded”, empathy that is limited to people, groups or social contexts that are familiar (Kee</w:t>
      </w:r>
      <w:r w:rsidR="009B4E5E" w:rsidRPr="007E44F3">
        <w:rPr>
          <w:rFonts w:ascii="Arial" w:hAnsi="Arial" w:cs="Arial"/>
          <w:sz w:val="22"/>
          <w:szCs w:val="22"/>
        </w:rPr>
        <w:t>n, 2007, pg. 197). Lauren c</w:t>
      </w:r>
      <w:r w:rsidR="00A91DF2" w:rsidRPr="007E44F3">
        <w:rPr>
          <w:rFonts w:ascii="Arial" w:hAnsi="Arial" w:cs="Arial"/>
          <w:sz w:val="22"/>
          <w:szCs w:val="22"/>
        </w:rPr>
        <w:t>an also be said</w:t>
      </w:r>
      <w:r w:rsidR="009B4E5E" w:rsidRPr="007E44F3">
        <w:rPr>
          <w:rFonts w:ascii="Arial" w:hAnsi="Arial" w:cs="Arial"/>
          <w:sz w:val="22"/>
          <w:szCs w:val="22"/>
        </w:rPr>
        <w:t xml:space="preserve"> to function using this type of empathy until her home and community in “Robledo” (Butler, </w:t>
      </w:r>
      <w:r w:rsidR="00EF3D46" w:rsidRPr="007E44F3">
        <w:rPr>
          <w:rFonts w:ascii="Arial" w:hAnsi="Arial" w:cs="Arial"/>
          <w:sz w:val="22"/>
          <w:szCs w:val="22"/>
        </w:rPr>
        <w:t>2019</w:t>
      </w:r>
      <w:r w:rsidR="009B4E5E" w:rsidRPr="007E44F3">
        <w:rPr>
          <w:rFonts w:ascii="Arial" w:hAnsi="Arial" w:cs="Arial"/>
          <w:sz w:val="22"/>
          <w:szCs w:val="22"/>
        </w:rPr>
        <w:t>, pg. 10) collapses. Thereafter, Lauren’s empathy is seen to transform into “ambassadorial” (Keen, 2007, pg. 197) in the form of “</w:t>
      </w:r>
      <w:proofErr w:type="spellStart"/>
      <w:r w:rsidR="009B4E5E" w:rsidRPr="007E44F3">
        <w:rPr>
          <w:rFonts w:ascii="Arial" w:hAnsi="Arial" w:cs="Arial"/>
          <w:sz w:val="22"/>
          <w:szCs w:val="22"/>
        </w:rPr>
        <w:t>Earthseed</w:t>
      </w:r>
      <w:proofErr w:type="spellEnd"/>
      <w:r w:rsidR="009B4E5E" w:rsidRPr="007E44F3">
        <w:rPr>
          <w:rFonts w:ascii="Arial" w:hAnsi="Arial" w:cs="Arial"/>
          <w:sz w:val="22"/>
          <w:szCs w:val="22"/>
        </w:rPr>
        <w:t xml:space="preserve">” (Butler, </w:t>
      </w:r>
      <w:r w:rsidR="00EF3D46" w:rsidRPr="007E44F3">
        <w:rPr>
          <w:rFonts w:ascii="Arial" w:hAnsi="Arial" w:cs="Arial"/>
          <w:sz w:val="22"/>
          <w:szCs w:val="22"/>
        </w:rPr>
        <w:t>2019</w:t>
      </w:r>
      <w:r w:rsidR="009B4E5E" w:rsidRPr="007E44F3">
        <w:rPr>
          <w:rFonts w:ascii="Arial" w:hAnsi="Arial" w:cs="Arial"/>
          <w:sz w:val="22"/>
          <w:szCs w:val="22"/>
        </w:rPr>
        <w:t>, pg. 3).</w:t>
      </w:r>
      <w:r w:rsidR="00783DE8" w:rsidRPr="007E44F3">
        <w:rPr>
          <w:rFonts w:ascii="Arial" w:hAnsi="Arial" w:cs="Arial"/>
          <w:sz w:val="22"/>
          <w:szCs w:val="22"/>
        </w:rPr>
        <w:t xml:space="preserve"> Butler is seen to utilise this type of empathy through the way in which “ambassadorial” empathy allows Lauren to form communities and build trust beyond groups that are familiar and form connections to strangers and those from cultural and socially diverse backgrounds whilst motivating these individuals into taking action to structure and enact their collective survival (Keen, 2007, pg. 197). </w:t>
      </w:r>
    </w:p>
    <w:p w14:paraId="19102FFE" w14:textId="77777777" w:rsidR="001352C9" w:rsidRPr="007E44F3" w:rsidRDefault="00B607A2" w:rsidP="007E44F3">
      <w:pPr>
        <w:spacing w:line="480" w:lineRule="auto"/>
        <w:rPr>
          <w:rFonts w:ascii="Arial" w:hAnsi="Arial" w:cs="Arial"/>
          <w:sz w:val="22"/>
          <w:szCs w:val="22"/>
        </w:rPr>
      </w:pPr>
      <w:r w:rsidRPr="007E44F3">
        <w:rPr>
          <w:rFonts w:ascii="Arial" w:hAnsi="Arial" w:cs="Arial"/>
          <w:sz w:val="22"/>
          <w:szCs w:val="22"/>
        </w:rPr>
        <w:t>In understanding the shift in empathy from individualised through Lauren, to then becoming a collective resistance in “</w:t>
      </w:r>
      <w:proofErr w:type="spellStart"/>
      <w:r w:rsidRPr="007E44F3">
        <w:rPr>
          <w:rFonts w:ascii="Arial" w:hAnsi="Arial" w:cs="Arial"/>
          <w:sz w:val="22"/>
          <w:szCs w:val="22"/>
        </w:rPr>
        <w:t>Earthseed</w:t>
      </w:r>
      <w:proofErr w:type="spellEnd"/>
      <w:r w:rsidRPr="007E44F3">
        <w:rPr>
          <w:rFonts w:ascii="Arial" w:hAnsi="Arial" w:cs="Arial"/>
          <w:sz w:val="22"/>
          <w:szCs w:val="22"/>
        </w:rPr>
        <w:t xml:space="preserve">” (Butler, </w:t>
      </w:r>
      <w:r w:rsidR="00EF3D46" w:rsidRPr="007E44F3">
        <w:rPr>
          <w:rFonts w:ascii="Arial" w:hAnsi="Arial" w:cs="Arial"/>
          <w:sz w:val="22"/>
          <w:szCs w:val="22"/>
        </w:rPr>
        <w:t>2019</w:t>
      </w:r>
      <w:r w:rsidRPr="007E44F3">
        <w:rPr>
          <w:rFonts w:ascii="Arial" w:hAnsi="Arial" w:cs="Arial"/>
          <w:sz w:val="22"/>
          <w:szCs w:val="22"/>
        </w:rPr>
        <w:t>, pg. 3), Butler begins to demonstrate how empathy can be effectively used beyond its limitations</w:t>
      </w:r>
      <w:r w:rsidR="001836EA" w:rsidRPr="007E44F3">
        <w:rPr>
          <w:rFonts w:ascii="Arial" w:hAnsi="Arial" w:cs="Arial"/>
          <w:sz w:val="22"/>
          <w:szCs w:val="22"/>
        </w:rPr>
        <w:t>,</w:t>
      </w:r>
      <w:r w:rsidRPr="007E44F3">
        <w:rPr>
          <w:rFonts w:ascii="Arial" w:hAnsi="Arial" w:cs="Arial"/>
          <w:sz w:val="22"/>
          <w:szCs w:val="22"/>
        </w:rPr>
        <w:t xml:space="preserve"> </w:t>
      </w:r>
      <w:r w:rsidR="001836EA" w:rsidRPr="007E44F3">
        <w:rPr>
          <w:rFonts w:ascii="Arial" w:hAnsi="Arial" w:cs="Arial"/>
          <w:sz w:val="22"/>
          <w:szCs w:val="22"/>
        </w:rPr>
        <w:t xml:space="preserve">previously mentioned, </w:t>
      </w:r>
      <w:r w:rsidRPr="007E44F3">
        <w:rPr>
          <w:rFonts w:ascii="Arial" w:hAnsi="Arial" w:cs="Arial"/>
          <w:sz w:val="22"/>
          <w:szCs w:val="22"/>
        </w:rPr>
        <w:t xml:space="preserve">in a collapsing late-stage capitalist society. </w:t>
      </w:r>
      <w:r w:rsidR="001836EA" w:rsidRPr="007E44F3">
        <w:rPr>
          <w:rFonts w:ascii="Arial" w:hAnsi="Arial" w:cs="Arial"/>
          <w:sz w:val="22"/>
          <w:szCs w:val="22"/>
        </w:rPr>
        <w:t>Butler’s creation of “</w:t>
      </w:r>
      <w:proofErr w:type="spellStart"/>
      <w:r w:rsidR="001836EA" w:rsidRPr="007E44F3">
        <w:rPr>
          <w:rFonts w:ascii="Arial" w:hAnsi="Arial" w:cs="Arial"/>
          <w:sz w:val="22"/>
          <w:szCs w:val="22"/>
        </w:rPr>
        <w:t>Earthseed</w:t>
      </w:r>
      <w:proofErr w:type="spellEnd"/>
      <w:r w:rsidR="001836EA" w:rsidRPr="007E44F3">
        <w:rPr>
          <w:rFonts w:ascii="Arial" w:hAnsi="Arial" w:cs="Arial"/>
          <w:sz w:val="22"/>
          <w:szCs w:val="22"/>
        </w:rPr>
        <w:t>” (</w:t>
      </w:r>
      <w:r w:rsidR="00EF3D46" w:rsidRPr="007E44F3">
        <w:rPr>
          <w:rFonts w:ascii="Arial" w:hAnsi="Arial" w:cs="Arial"/>
          <w:sz w:val="22"/>
          <w:szCs w:val="22"/>
        </w:rPr>
        <w:t>2019</w:t>
      </w:r>
      <w:r w:rsidR="001836EA" w:rsidRPr="007E44F3">
        <w:rPr>
          <w:rFonts w:ascii="Arial" w:hAnsi="Arial" w:cs="Arial"/>
          <w:sz w:val="22"/>
          <w:szCs w:val="22"/>
        </w:rPr>
        <w:t>, pg. 3) rejects the “</w:t>
      </w:r>
      <w:r w:rsidR="0035787E" w:rsidRPr="007E44F3">
        <w:rPr>
          <w:rFonts w:ascii="Arial" w:hAnsi="Arial" w:cs="Arial"/>
          <w:sz w:val="22"/>
          <w:szCs w:val="22"/>
        </w:rPr>
        <w:t xml:space="preserve">interlocking structure of [labour] delivered to the states and privileged classes of the core the chief benefits of </w:t>
      </w:r>
      <w:r w:rsidR="001836EA" w:rsidRPr="007E44F3">
        <w:rPr>
          <w:rFonts w:ascii="Arial" w:hAnsi="Arial" w:cs="Arial"/>
          <w:sz w:val="22"/>
          <w:szCs w:val="22"/>
        </w:rPr>
        <w:t xml:space="preserve">capital accumulation in the world </w:t>
      </w:r>
      <w:proofErr w:type="gramStart"/>
      <w:r w:rsidR="001836EA" w:rsidRPr="007E44F3">
        <w:rPr>
          <w:rFonts w:ascii="Arial" w:hAnsi="Arial" w:cs="Arial"/>
          <w:sz w:val="22"/>
          <w:szCs w:val="22"/>
        </w:rPr>
        <w:t>system as a whole</w:t>
      </w:r>
      <w:proofErr w:type="gramEnd"/>
      <w:r w:rsidR="001836EA" w:rsidRPr="007E44F3">
        <w:rPr>
          <w:rFonts w:ascii="Arial" w:hAnsi="Arial" w:cs="Arial"/>
          <w:sz w:val="22"/>
          <w:szCs w:val="22"/>
        </w:rPr>
        <w:t xml:space="preserve">. </w:t>
      </w:r>
      <w:r w:rsidR="0035787E" w:rsidRPr="007E44F3">
        <w:rPr>
          <w:rFonts w:ascii="Arial" w:hAnsi="Arial" w:cs="Arial"/>
          <w:sz w:val="22"/>
          <w:szCs w:val="22"/>
        </w:rPr>
        <w:t>The latter</w:t>
      </w:r>
      <w:r w:rsidR="001836EA" w:rsidRPr="007E44F3">
        <w:rPr>
          <w:rFonts w:ascii="Arial" w:hAnsi="Arial" w:cs="Arial"/>
          <w:sz w:val="22"/>
          <w:szCs w:val="22"/>
        </w:rPr>
        <w:t xml:space="preserve">, by these processes, is eventually divided into core, semi-periphery and periphery” </w:t>
      </w:r>
      <w:r w:rsidR="0035787E" w:rsidRPr="007E44F3">
        <w:rPr>
          <w:rFonts w:ascii="Arial" w:hAnsi="Arial" w:cs="Arial"/>
          <w:sz w:val="22"/>
          <w:szCs w:val="22"/>
        </w:rPr>
        <w:t xml:space="preserve">(Jacob, 2023, pg. 17) </w:t>
      </w:r>
      <w:r w:rsidR="001836EA" w:rsidRPr="007E44F3">
        <w:rPr>
          <w:rFonts w:ascii="Arial" w:hAnsi="Arial" w:cs="Arial"/>
          <w:sz w:val="22"/>
          <w:szCs w:val="22"/>
        </w:rPr>
        <w:t>as discussed by Wallerstein in his world systems theory.</w:t>
      </w:r>
      <w:r w:rsidR="0035787E" w:rsidRPr="007E44F3">
        <w:rPr>
          <w:rFonts w:ascii="Arial" w:hAnsi="Arial" w:cs="Arial"/>
          <w:sz w:val="22"/>
          <w:szCs w:val="22"/>
        </w:rPr>
        <w:t xml:space="preserve"> </w:t>
      </w:r>
      <w:r w:rsidR="009B57D5" w:rsidRPr="007E44F3">
        <w:rPr>
          <w:rFonts w:ascii="Arial" w:hAnsi="Arial" w:cs="Arial"/>
          <w:sz w:val="22"/>
          <w:szCs w:val="22"/>
        </w:rPr>
        <w:t>According to his theory</w:t>
      </w:r>
      <w:r w:rsidR="005F238C" w:rsidRPr="007E44F3">
        <w:rPr>
          <w:rFonts w:ascii="Arial" w:hAnsi="Arial" w:cs="Arial"/>
          <w:sz w:val="22"/>
          <w:szCs w:val="22"/>
        </w:rPr>
        <w:t xml:space="preserve">, Wallerstein describes the global economy as an individual interconnected system in which different regions have different roles within this system. These can be categorised into three classes, core, periphery and semi-periphery. We see the economic disparities seen on a global scale in the novel, specifically in how we see </w:t>
      </w:r>
      <w:r w:rsidR="0035787E" w:rsidRPr="007E44F3">
        <w:rPr>
          <w:rFonts w:ascii="Arial" w:hAnsi="Arial" w:cs="Arial"/>
          <w:sz w:val="22"/>
          <w:szCs w:val="22"/>
        </w:rPr>
        <w:t>the “core”</w:t>
      </w:r>
      <w:r w:rsidR="00315675" w:rsidRPr="007E44F3">
        <w:rPr>
          <w:rFonts w:ascii="Arial" w:hAnsi="Arial" w:cs="Arial"/>
          <w:sz w:val="22"/>
          <w:szCs w:val="22"/>
        </w:rPr>
        <w:t xml:space="preserve"> (2023, pg. 17)</w:t>
      </w:r>
      <w:r w:rsidR="0035787E" w:rsidRPr="007E44F3">
        <w:rPr>
          <w:rFonts w:ascii="Arial" w:hAnsi="Arial" w:cs="Arial"/>
          <w:sz w:val="22"/>
          <w:szCs w:val="22"/>
        </w:rPr>
        <w:t xml:space="preserve"> wealthy upper social classes drain resources </w:t>
      </w:r>
      <w:r w:rsidR="005F238C" w:rsidRPr="007E44F3">
        <w:rPr>
          <w:rFonts w:ascii="Arial" w:hAnsi="Arial" w:cs="Arial"/>
          <w:sz w:val="22"/>
          <w:szCs w:val="22"/>
        </w:rPr>
        <w:t xml:space="preserve">like Olivar </w:t>
      </w:r>
      <w:r w:rsidR="0035787E" w:rsidRPr="007E44F3">
        <w:rPr>
          <w:rFonts w:ascii="Arial" w:hAnsi="Arial" w:cs="Arial"/>
          <w:sz w:val="22"/>
          <w:szCs w:val="22"/>
        </w:rPr>
        <w:t>from the “periphery”</w:t>
      </w:r>
      <w:r w:rsidR="00315675" w:rsidRPr="007E44F3">
        <w:rPr>
          <w:rFonts w:ascii="Arial" w:hAnsi="Arial" w:cs="Arial"/>
          <w:sz w:val="22"/>
          <w:szCs w:val="22"/>
        </w:rPr>
        <w:t xml:space="preserve"> (2023, pg. 17)</w:t>
      </w:r>
      <w:r w:rsidR="0035787E" w:rsidRPr="007E44F3">
        <w:rPr>
          <w:rFonts w:ascii="Arial" w:hAnsi="Arial" w:cs="Arial"/>
          <w:sz w:val="22"/>
          <w:szCs w:val="22"/>
        </w:rPr>
        <w:t xml:space="preserve"> who are the vulnerable</w:t>
      </w:r>
      <w:r w:rsidR="00BA3F1E" w:rsidRPr="007E44F3">
        <w:rPr>
          <w:rFonts w:ascii="Arial" w:hAnsi="Arial" w:cs="Arial"/>
          <w:sz w:val="22"/>
          <w:szCs w:val="22"/>
        </w:rPr>
        <w:t>, ethnically diverse,</w:t>
      </w:r>
      <w:r w:rsidR="0035787E" w:rsidRPr="007E44F3">
        <w:rPr>
          <w:rFonts w:ascii="Arial" w:hAnsi="Arial" w:cs="Arial"/>
          <w:sz w:val="22"/>
          <w:szCs w:val="22"/>
        </w:rPr>
        <w:t xml:space="preserve"> poorer social classes</w:t>
      </w:r>
      <w:r w:rsidR="005F238C" w:rsidRPr="007E44F3">
        <w:rPr>
          <w:rFonts w:ascii="Arial" w:hAnsi="Arial" w:cs="Arial"/>
          <w:sz w:val="22"/>
          <w:szCs w:val="22"/>
        </w:rPr>
        <w:t xml:space="preserve"> such as Robledo. However, in the novel Butler depicts the destruction of capitalism affecting everyone regardless of class </w:t>
      </w:r>
      <w:r w:rsidR="001352C9" w:rsidRPr="007E44F3">
        <w:rPr>
          <w:rFonts w:ascii="Arial" w:hAnsi="Arial" w:cs="Arial"/>
          <w:sz w:val="22"/>
          <w:szCs w:val="22"/>
        </w:rPr>
        <w:t>as “even the politicians […] [t]he whole state, the country, the world needs help” (Butler, 2019, pg. 99) a</w:t>
      </w:r>
      <w:r w:rsidR="005F238C" w:rsidRPr="007E44F3">
        <w:rPr>
          <w:rFonts w:ascii="Arial" w:hAnsi="Arial" w:cs="Arial"/>
          <w:sz w:val="22"/>
          <w:szCs w:val="22"/>
        </w:rPr>
        <w:t>nd uses</w:t>
      </w:r>
      <w:r w:rsidR="0035787E" w:rsidRPr="007E44F3">
        <w:rPr>
          <w:rFonts w:ascii="Arial" w:hAnsi="Arial" w:cs="Arial"/>
          <w:sz w:val="22"/>
          <w:szCs w:val="22"/>
        </w:rPr>
        <w:t xml:space="preserve"> “</w:t>
      </w:r>
      <w:proofErr w:type="spellStart"/>
      <w:r w:rsidR="0035787E" w:rsidRPr="007E44F3">
        <w:rPr>
          <w:rFonts w:ascii="Arial" w:hAnsi="Arial" w:cs="Arial"/>
          <w:sz w:val="22"/>
          <w:szCs w:val="22"/>
        </w:rPr>
        <w:t>Earthseed</w:t>
      </w:r>
      <w:proofErr w:type="spellEnd"/>
      <w:r w:rsidR="0035787E" w:rsidRPr="007E44F3">
        <w:rPr>
          <w:rFonts w:ascii="Arial" w:hAnsi="Arial" w:cs="Arial"/>
          <w:sz w:val="22"/>
          <w:szCs w:val="22"/>
        </w:rPr>
        <w:t>”</w:t>
      </w:r>
      <w:r w:rsidR="00315675" w:rsidRPr="007E44F3">
        <w:rPr>
          <w:rFonts w:ascii="Arial" w:hAnsi="Arial" w:cs="Arial"/>
          <w:sz w:val="22"/>
          <w:szCs w:val="22"/>
        </w:rPr>
        <w:t xml:space="preserve"> (</w:t>
      </w:r>
      <w:r w:rsidR="001352C9" w:rsidRPr="007E44F3">
        <w:rPr>
          <w:rFonts w:ascii="Arial" w:hAnsi="Arial" w:cs="Arial"/>
          <w:sz w:val="22"/>
          <w:szCs w:val="22"/>
        </w:rPr>
        <w:t>2019,</w:t>
      </w:r>
      <w:r w:rsidR="00315675" w:rsidRPr="007E44F3">
        <w:rPr>
          <w:rFonts w:ascii="Arial" w:hAnsi="Arial" w:cs="Arial"/>
          <w:sz w:val="22"/>
          <w:szCs w:val="22"/>
        </w:rPr>
        <w:t xml:space="preserve"> pg. 3) to </w:t>
      </w:r>
      <w:r w:rsidR="0035787E" w:rsidRPr="007E44F3">
        <w:rPr>
          <w:rFonts w:ascii="Arial" w:hAnsi="Arial" w:cs="Arial"/>
          <w:sz w:val="22"/>
          <w:szCs w:val="22"/>
        </w:rPr>
        <w:t>flip this hierarch</w:t>
      </w:r>
      <w:r w:rsidR="00315675" w:rsidRPr="007E44F3">
        <w:rPr>
          <w:rFonts w:ascii="Arial" w:hAnsi="Arial" w:cs="Arial"/>
          <w:sz w:val="22"/>
          <w:szCs w:val="22"/>
        </w:rPr>
        <w:t>al</w:t>
      </w:r>
      <w:r w:rsidR="0035787E" w:rsidRPr="007E44F3">
        <w:rPr>
          <w:rFonts w:ascii="Arial" w:hAnsi="Arial" w:cs="Arial"/>
          <w:sz w:val="22"/>
          <w:szCs w:val="22"/>
        </w:rPr>
        <w:t xml:space="preserve"> structure on its head. </w:t>
      </w:r>
      <w:r w:rsidR="001352C9" w:rsidRPr="007E44F3">
        <w:rPr>
          <w:rFonts w:ascii="Arial" w:hAnsi="Arial" w:cs="Arial"/>
          <w:sz w:val="22"/>
          <w:szCs w:val="22"/>
        </w:rPr>
        <w:t>Therefore</w:t>
      </w:r>
      <w:r w:rsidR="00315675" w:rsidRPr="007E44F3">
        <w:rPr>
          <w:rFonts w:ascii="Arial" w:hAnsi="Arial" w:cs="Arial"/>
          <w:sz w:val="22"/>
          <w:szCs w:val="22"/>
        </w:rPr>
        <w:t xml:space="preserve">, in the novel Butler encourages the idea that helping one another and standing in unity is far more beneficial than the previous system of domination and capitalisation of everything. Butler illustrates the significance of foregrounding survival as a collective action rather than an individualised competition for power as “if we fail one another”, </w:t>
      </w:r>
      <w:r w:rsidR="00236213" w:rsidRPr="007E44F3">
        <w:rPr>
          <w:rFonts w:ascii="Arial" w:hAnsi="Arial" w:cs="Arial"/>
          <w:sz w:val="22"/>
          <w:szCs w:val="22"/>
        </w:rPr>
        <w:t>“[s]</w:t>
      </w:r>
      <w:proofErr w:type="spellStart"/>
      <w:r w:rsidR="00236213" w:rsidRPr="007E44F3">
        <w:rPr>
          <w:rFonts w:ascii="Arial" w:hAnsi="Arial" w:cs="Arial"/>
          <w:sz w:val="22"/>
          <w:szCs w:val="22"/>
        </w:rPr>
        <w:t>tarvation</w:t>
      </w:r>
      <w:proofErr w:type="spellEnd"/>
      <w:r w:rsidR="00236213" w:rsidRPr="007E44F3">
        <w:rPr>
          <w:rFonts w:ascii="Arial" w:hAnsi="Arial" w:cs="Arial"/>
          <w:sz w:val="22"/>
          <w:szCs w:val="22"/>
        </w:rPr>
        <w:t xml:space="preserve">, agony at the hands of people who aren’t human anymore. Dismemberment. Death” (Butler, </w:t>
      </w:r>
      <w:r w:rsidR="00EF3D46" w:rsidRPr="007E44F3">
        <w:rPr>
          <w:rFonts w:ascii="Arial" w:hAnsi="Arial" w:cs="Arial"/>
          <w:sz w:val="22"/>
          <w:szCs w:val="22"/>
        </w:rPr>
        <w:t>2019</w:t>
      </w:r>
      <w:r w:rsidR="00236213" w:rsidRPr="007E44F3">
        <w:rPr>
          <w:rFonts w:ascii="Arial" w:hAnsi="Arial" w:cs="Arial"/>
          <w:sz w:val="22"/>
          <w:szCs w:val="22"/>
        </w:rPr>
        <w:t>, pg. 127)</w:t>
      </w:r>
      <w:r w:rsidR="00BA3F1E" w:rsidRPr="007E44F3">
        <w:rPr>
          <w:rFonts w:ascii="Arial" w:hAnsi="Arial" w:cs="Arial"/>
          <w:sz w:val="22"/>
          <w:szCs w:val="22"/>
        </w:rPr>
        <w:t xml:space="preserve"> are what remains</w:t>
      </w:r>
      <w:r w:rsidR="00236213" w:rsidRPr="007E44F3">
        <w:rPr>
          <w:rFonts w:ascii="Arial" w:hAnsi="Arial" w:cs="Arial"/>
          <w:sz w:val="22"/>
          <w:szCs w:val="22"/>
        </w:rPr>
        <w:t>. Without empathy and coming together to enact this resistance, the community of “</w:t>
      </w:r>
      <w:proofErr w:type="spellStart"/>
      <w:r w:rsidR="00236213" w:rsidRPr="007E44F3">
        <w:rPr>
          <w:rFonts w:ascii="Arial" w:hAnsi="Arial" w:cs="Arial"/>
          <w:sz w:val="22"/>
          <w:szCs w:val="22"/>
        </w:rPr>
        <w:t>Earthseed</w:t>
      </w:r>
      <w:proofErr w:type="spellEnd"/>
      <w:r w:rsidR="00236213" w:rsidRPr="007E44F3">
        <w:rPr>
          <w:rFonts w:ascii="Arial" w:hAnsi="Arial" w:cs="Arial"/>
          <w:sz w:val="22"/>
          <w:szCs w:val="22"/>
        </w:rPr>
        <w:t xml:space="preserve">” (Butler, </w:t>
      </w:r>
      <w:r w:rsidR="00EF3D46" w:rsidRPr="007E44F3">
        <w:rPr>
          <w:rFonts w:ascii="Arial" w:hAnsi="Arial" w:cs="Arial"/>
          <w:sz w:val="22"/>
          <w:szCs w:val="22"/>
        </w:rPr>
        <w:t>2019</w:t>
      </w:r>
      <w:r w:rsidR="00B361AA" w:rsidRPr="007E44F3">
        <w:rPr>
          <w:rFonts w:ascii="Arial" w:hAnsi="Arial" w:cs="Arial"/>
          <w:sz w:val="22"/>
          <w:szCs w:val="22"/>
        </w:rPr>
        <w:t xml:space="preserve">, pg. 3) </w:t>
      </w:r>
      <w:r w:rsidR="00236213" w:rsidRPr="007E44F3">
        <w:rPr>
          <w:rFonts w:ascii="Arial" w:hAnsi="Arial" w:cs="Arial"/>
          <w:sz w:val="22"/>
          <w:szCs w:val="22"/>
        </w:rPr>
        <w:t xml:space="preserve"> will mirror the collapse of the structures </w:t>
      </w:r>
      <w:r w:rsidR="00B361AA" w:rsidRPr="007E44F3">
        <w:rPr>
          <w:rFonts w:ascii="Arial" w:hAnsi="Arial" w:cs="Arial"/>
          <w:sz w:val="22"/>
          <w:szCs w:val="22"/>
        </w:rPr>
        <w:t>of</w:t>
      </w:r>
      <w:r w:rsidR="00236213" w:rsidRPr="007E44F3">
        <w:rPr>
          <w:rFonts w:ascii="Arial" w:hAnsi="Arial" w:cs="Arial"/>
          <w:sz w:val="22"/>
          <w:szCs w:val="22"/>
        </w:rPr>
        <w:t xml:space="preserve"> power, </w:t>
      </w:r>
      <w:r w:rsidR="00B361AA" w:rsidRPr="007E44F3">
        <w:rPr>
          <w:rFonts w:ascii="Arial" w:hAnsi="Arial" w:cs="Arial"/>
          <w:sz w:val="22"/>
          <w:szCs w:val="22"/>
        </w:rPr>
        <w:t xml:space="preserve">the </w:t>
      </w:r>
      <w:r w:rsidR="00236213" w:rsidRPr="007E44F3">
        <w:rPr>
          <w:rFonts w:ascii="Arial" w:hAnsi="Arial" w:cs="Arial"/>
          <w:sz w:val="22"/>
          <w:szCs w:val="22"/>
        </w:rPr>
        <w:t xml:space="preserve">ecological collapse and </w:t>
      </w:r>
      <w:r w:rsidR="00B361AA" w:rsidRPr="007E44F3">
        <w:rPr>
          <w:rFonts w:ascii="Arial" w:hAnsi="Arial" w:cs="Arial"/>
          <w:sz w:val="22"/>
          <w:szCs w:val="22"/>
        </w:rPr>
        <w:t xml:space="preserve">in </w:t>
      </w:r>
      <w:r w:rsidR="00236213" w:rsidRPr="007E44F3">
        <w:rPr>
          <w:rFonts w:ascii="Arial" w:hAnsi="Arial" w:cs="Arial"/>
          <w:sz w:val="22"/>
          <w:szCs w:val="22"/>
        </w:rPr>
        <w:t>continu</w:t>
      </w:r>
      <w:r w:rsidR="00B361AA" w:rsidRPr="007E44F3">
        <w:rPr>
          <w:rFonts w:ascii="Arial" w:hAnsi="Arial" w:cs="Arial"/>
          <w:sz w:val="22"/>
          <w:szCs w:val="22"/>
        </w:rPr>
        <w:t>ing</w:t>
      </w:r>
      <w:r w:rsidR="00236213" w:rsidRPr="007E44F3">
        <w:rPr>
          <w:rFonts w:ascii="Arial" w:hAnsi="Arial" w:cs="Arial"/>
          <w:sz w:val="22"/>
          <w:szCs w:val="22"/>
        </w:rPr>
        <w:t xml:space="preserve"> to perpetuate the logic of late-stage capitalism </w:t>
      </w:r>
      <w:r w:rsidR="00B361AA" w:rsidRPr="007E44F3">
        <w:rPr>
          <w:rFonts w:ascii="Arial" w:hAnsi="Arial" w:cs="Arial"/>
          <w:sz w:val="22"/>
          <w:szCs w:val="22"/>
        </w:rPr>
        <w:t>this will</w:t>
      </w:r>
      <w:r w:rsidR="00236213" w:rsidRPr="007E44F3">
        <w:rPr>
          <w:rFonts w:ascii="Arial" w:hAnsi="Arial" w:cs="Arial"/>
          <w:sz w:val="22"/>
          <w:szCs w:val="22"/>
        </w:rPr>
        <w:t xml:space="preserve"> propel them further to the inevitable end </w:t>
      </w:r>
      <w:r w:rsidR="00B361AA" w:rsidRPr="007E44F3">
        <w:rPr>
          <w:rFonts w:ascii="Arial" w:hAnsi="Arial" w:cs="Arial"/>
          <w:sz w:val="22"/>
          <w:szCs w:val="22"/>
        </w:rPr>
        <w:t>of everything, as Lauren outlines in her speech aforementioned.</w:t>
      </w:r>
    </w:p>
    <w:p w14:paraId="254E103F" w14:textId="1D0DF566" w:rsidR="0027133E" w:rsidRPr="007E44F3" w:rsidRDefault="00B361AA" w:rsidP="007E44F3">
      <w:pPr>
        <w:spacing w:line="480" w:lineRule="auto"/>
        <w:rPr>
          <w:rFonts w:ascii="Arial" w:hAnsi="Arial" w:cs="Arial"/>
          <w:sz w:val="22"/>
          <w:szCs w:val="22"/>
        </w:rPr>
      </w:pPr>
      <w:r w:rsidRPr="007E44F3">
        <w:rPr>
          <w:rFonts w:ascii="Arial" w:hAnsi="Arial" w:cs="Arial"/>
          <w:sz w:val="22"/>
          <w:szCs w:val="22"/>
        </w:rPr>
        <w:t>However, “</w:t>
      </w:r>
      <w:proofErr w:type="spellStart"/>
      <w:r w:rsidRPr="007E44F3">
        <w:rPr>
          <w:rFonts w:ascii="Arial" w:hAnsi="Arial" w:cs="Arial"/>
          <w:sz w:val="22"/>
          <w:szCs w:val="22"/>
        </w:rPr>
        <w:t>Earthseed</w:t>
      </w:r>
      <w:proofErr w:type="spellEnd"/>
      <w:r w:rsidRPr="007E44F3">
        <w:rPr>
          <w:rFonts w:ascii="Arial" w:hAnsi="Arial" w:cs="Arial"/>
          <w:sz w:val="22"/>
          <w:szCs w:val="22"/>
        </w:rPr>
        <w:t xml:space="preserve">” (Butler, </w:t>
      </w:r>
      <w:r w:rsidR="00EF3D46" w:rsidRPr="007E44F3">
        <w:rPr>
          <w:rFonts w:ascii="Arial" w:hAnsi="Arial" w:cs="Arial"/>
          <w:sz w:val="22"/>
          <w:szCs w:val="22"/>
        </w:rPr>
        <w:t>2019</w:t>
      </w:r>
      <w:r w:rsidRPr="007E44F3">
        <w:rPr>
          <w:rFonts w:ascii="Arial" w:hAnsi="Arial" w:cs="Arial"/>
          <w:sz w:val="22"/>
          <w:szCs w:val="22"/>
        </w:rPr>
        <w:t>, pg. 3) is seen to be the redeeming grace and serves as a microcosm of resistance. This is seen in the next part of the speech in which Butler outlines the benefits of a community that works together to create a reciprocal economy.</w:t>
      </w:r>
      <w:r w:rsidR="00C71DF9" w:rsidRPr="007E44F3">
        <w:rPr>
          <w:rFonts w:ascii="Arial" w:hAnsi="Arial" w:cs="Arial"/>
          <w:sz w:val="22"/>
          <w:szCs w:val="22"/>
        </w:rPr>
        <w:t xml:space="preserve"> Butler writes “[w]e </w:t>
      </w:r>
      <w:proofErr w:type="gramStart"/>
      <w:r w:rsidR="00C71DF9" w:rsidRPr="007E44F3">
        <w:rPr>
          <w:rFonts w:ascii="Arial" w:hAnsi="Arial" w:cs="Arial"/>
          <w:sz w:val="22"/>
          <w:szCs w:val="22"/>
        </w:rPr>
        <w:t>have</w:t>
      </w:r>
      <w:proofErr w:type="gramEnd"/>
      <w:r w:rsidR="00C71DF9" w:rsidRPr="007E44F3">
        <w:rPr>
          <w:rFonts w:ascii="Arial" w:hAnsi="Arial" w:cs="Arial"/>
          <w:sz w:val="22"/>
          <w:szCs w:val="22"/>
        </w:rPr>
        <w:t xml:space="preserve"> God and we have each other. We have our island community, fragile, and yet a fortress” (Butler, </w:t>
      </w:r>
      <w:r w:rsidR="00EF3D46" w:rsidRPr="007E44F3">
        <w:rPr>
          <w:rFonts w:ascii="Arial" w:hAnsi="Arial" w:cs="Arial"/>
          <w:sz w:val="22"/>
          <w:szCs w:val="22"/>
        </w:rPr>
        <w:t>2019</w:t>
      </w:r>
      <w:r w:rsidR="00C71DF9" w:rsidRPr="007E44F3">
        <w:rPr>
          <w:rFonts w:ascii="Arial" w:hAnsi="Arial" w:cs="Arial"/>
          <w:sz w:val="22"/>
          <w:szCs w:val="22"/>
        </w:rPr>
        <w:t>, pg. 127). Butler uses this speech to show the significance of empathy and solidarity in a late-stage capitalist world. The use of “island community” (pg. 127) highlights “</w:t>
      </w:r>
      <w:proofErr w:type="spellStart"/>
      <w:r w:rsidR="00C71DF9" w:rsidRPr="007E44F3">
        <w:rPr>
          <w:rFonts w:ascii="Arial" w:hAnsi="Arial" w:cs="Arial"/>
          <w:sz w:val="22"/>
          <w:szCs w:val="22"/>
        </w:rPr>
        <w:t>Earthseed</w:t>
      </w:r>
      <w:proofErr w:type="spellEnd"/>
      <w:r w:rsidR="00C71DF9" w:rsidRPr="007E44F3">
        <w:rPr>
          <w:rFonts w:ascii="Arial" w:hAnsi="Arial" w:cs="Arial"/>
          <w:sz w:val="22"/>
          <w:szCs w:val="22"/>
        </w:rPr>
        <w:t>”</w:t>
      </w:r>
      <w:r w:rsidR="004A29C4" w:rsidRPr="007E44F3">
        <w:rPr>
          <w:rFonts w:ascii="Arial" w:hAnsi="Arial" w:cs="Arial"/>
          <w:sz w:val="22"/>
          <w:szCs w:val="22"/>
        </w:rPr>
        <w:t xml:space="preserve"> </w:t>
      </w:r>
      <w:r w:rsidR="006232B8" w:rsidRPr="007E44F3">
        <w:rPr>
          <w:rFonts w:ascii="Arial" w:hAnsi="Arial" w:cs="Arial"/>
          <w:sz w:val="22"/>
          <w:szCs w:val="22"/>
        </w:rPr>
        <w:t>(</w:t>
      </w:r>
      <w:r w:rsidR="004A29C4" w:rsidRPr="007E44F3">
        <w:rPr>
          <w:rFonts w:ascii="Arial" w:hAnsi="Arial" w:cs="Arial"/>
          <w:sz w:val="22"/>
          <w:szCs w:val="22"/>
        </w:rPr>
        <w:t>pg. 3)</w:t>
      </w:r>
      <w:r w:rsidR="00C71DF9" w:rsidRPr="007E44F3">
        <w:rPr>
          <w:rFonts w:ascii="Arial" w:hAnsi="Arial" w:cs="Arial"/>
          <w:sz w:val="22"/>
          <w:szCs w:val="22"/>
        </w:rPr>
        <w:t xml:space="preserve"> functioning on the margins and </w:t>
      </w:r>
      <w:r w:rsidR="00B64B39" w:rsidRPr="007E44F3">
        <w:rPr>
          <w:rFonts w:ascii="Arial" w:hAnsi="Arial" w:cs="Arial"/>
          <w:sz w:val="22"/>
          <w:szCs w:val="22"/>
        </w:rPr>
        <w:t xml:space="preserve">is seen to </w:t>
      </w:r>
      <w:r w:rsidR="00C71DF9" w:rsidRPr="007E44F3">
        <w:rPr>
          <w:rFonts w:ascii="Arial" w:hAnsi="Arial" w:cs="Arial"/>
          <w:sz w:val="22"/>
          <w:szCs w:val="22"/>
        </w:rPr>
        <w:t>reject the core and periphery hierarchy of global capitalism</w:t>
      </w:r>
      <w:r w:rsidR="00B15576" w:rsidRPr="007E44F3">
        <w:rPr>
          <w:rFonts w:ascii="Arial" w:hAnsi="Arial" w:cs="Arial"/>
          <w:sz w:val="22"/>
          <w:szCs w:val="22"/>
        </w:rPr>
        <w:t xml:space="preserve"> through the creation of its resistance</w:t>
      </w:r>
      <w:r w:rsidR="00C71DF9" w:rsidRPr="007E44F3">
        <w:rPr>
          <w:rFonts w:ascii="Arial" w:hAnsi="Arial" w:cs="Arial"/>
          <w:sz w:val="22"/>
          <w:szCs w:val="22"/>
        </w:rPr>
        <w:t xml:space="preserve">. </w:t>
      </w:r>
      <w:r w:rsidR="00352410" w:rsidRPr="007E44F3">
        <w:rPr>
          <w:rFonts w:ascii="Arial" w:hAnsi="Arial" w:cs="Arial"/>
          <w:sz w:val="22"/>
          <w:szCs w:val="22"/>
        </w:rPr>
        <w:t>Butler contrasts the core and periphery through “Olivar”</w:t>
      </w:r>
      <w:r w:rsidR="004A29C4" w:rsidRPr="007E44F3">
        <w:rPr>
          <w:rFonts w:ascii="Arial" w:hAnsi="Arial" w:cs="Arial"/>
          <w:sz w:val="22"/>
          <w:szCs w:val="22"/>
        </w:rPr>
        <w:t xml:space="preserve"> (pg. 111)</w:t>
      </w:r>
      <w:r w:rsidR="00352410" w:rsidRPr="007E44F3">
        <w:rPr>
          <w:rFonts w:ascii="Arial" w:hAnsi="Arial" w:cs="Arial"/>
          <w:sz w:val="22"/>
          <w:szCs w:val="22"/>
        </w:rPr>
        <w:t xml:space="preserve"> and “</w:t>
      </w:r>
      <w:proofErr w:type="spellStart"/>
      <w:r w:rsidR="00352410" w:rsidRPr="007E44F3">
        <w:rPr>
          <w:rFonts w:ascii="Arial" w:hAnsi="Arial" w:cs="Arial"/>
          <w:sz w:val="22"/>
          <w:szCs w:val="22"/>
        </w:rPr>
        <w:t>Earthseed</w:t>
      </w:r>
      <w:proofErr w:type="spellEnd"/>
      <w:r w:rsidR="004A29C4" w:rsidRPr="007E44F3">
        <w:rPr>
          <w:rFonts w:ascii="Arial" w:hAnsi="Arial" w:cs="Arial"/>
          <w:sz w:val="22"/>
          <w:szCs w:val="22"/>
        </w:rPr>
        <w:t xml:space="preserve">” (pg. 3) and sees the strength and fragility of the community to illustrate the paradox of survival under late-stage capitalism. The </w:t>
      </w:r>
      <w:r w:rsidR="0027133E" w:rsidRPr="007E44F3">
        <w:rPr>
          <w:rFonts w:ascii="Arial" w:hAnsi="Arial" w:cs="Arial"/>
          <w:sz w:val="22"/>
          <w:szCs w:val="22"/>
        </w:rPr>
        <w:t>use</w:t>
      </w:r>
      <w:r w:rsidR="004A29C4" w:rsidRPr="007E44F3">
        <w:rPr>
          <w:rFonts w:ascii="Arial" w:hAnsi="Arial" w:cs="Arial"/>
          <w:sz w:val="22"/>
          <w:szCs w:val="22"/>
        </w:rPr>
        <w:t xml:space="preserve"> of “fortress” (pg. 127) shows the power of ethical solidarity, collective empathy and united purpose in the destructive face of commodification. However, in comparison “Olivar” (pg. 111) despite being a whole “lot richer” (pg. 111) and </w:t>
      </w:r>
      <w:r w:rsidR="00BA3F1E" w:rsidRPr="007E44F3">
        <w:rPr>
          <w:rFonts w:ascii="Arial" w:hAnsi="Arial" w:cs="Arial"/>
          <w:sz w:val="22"/>
          <w:szCs w:val="22"/>
        </w:rPr>
        <w:t>“</w:t>
      </w:r>
      <w:r w:rsidR="006232B8" w:rsidRPr="007E44F3">
        <w:rPr>
          <w:rFonts w:ascii="Arial" w:hAnsi="Arial" w:cs="Arial"/>
          <w:sz w:val="22"/>
          <w:szCs w:val="22"/>
        </w:rPr>
        <w:t>an</w:t>
      </w:r>
      <w:r w:rsidR="004A29C4" w:rsidRPr="007E44F3">
        <w:rPr>
          <w:rFonts w:ascii="Arial" w:hAnsi="Arial" w:cs="Arial"/>
          <w:sz w:val="22"/>
          <w:szCs w:val="22"/>
        </w:rPr>
        <w:t xml:space="preserve"> upper </w:t>
      </w:r>
      <w:r w:rsidR="00581395" w:rsidRPr="007E44F3">
        <w:rPr>
          <w:rFonts w:ascii="Arial" w:hAnsi="Arial" w:cs="Arial"/>
          <w:sz w:val="22"/>
          <w:szCs w:val="22"/>
        </w:rPr>
        <w:t>middle class, white literate community of people who once had a lot of weight to throw around” (pg. 111</w:t>
      </w:r>
      <w:r w:rsidR="00BA3F1E" w:rsidRPr="007E44F3">
        <w:rPr>
          <w:rFonts w:ascii="Arial" w:hAnsi="Arial" w:cs="Arial"/>
          <w:sz w:val="22"/>
          <w:szCs w:val="22"/>
        </w:rPr>
        <w:t>)</w:t>
      </w:r>
      <w:r w:rsidR="004A29C4" w:rsidRPr="007E44F3">
        <w:rPr>
          <w:rFonts w:ascii="Arial" w:hAnsi="Arial" w:cs="Arial"/>
          <w:sz w:val="22"/>
          <w:szCs w:val="22"/>
        </w:rPr>
        <w:t xml:space="preserve"> </w:t>
      </w:r>
      <w:r w:rsidR="00581395" w:rsidRPr="007E44F3">
        <w:rPr>
          <w:rFonts w:ascii="Arial" w:hAnsi="Arial" w:cs="Arial"/>
          <w:sz w:val="22"/>
          <w:szCs w:val="22"/>
        </w:rPr>
        <w:t xml:space="preserve">compared to the </w:t>
      </w:r>
      <w:r w:rsidR="004A29C4" w:rsidRPr="007E44F3">
        <w:rPr>
          <w:rFonts w:ascii="Arial" w:hAnsi="Arial" w:cs="Arial"/>
          <w:sz w:val="22"/>
          <w:szCs w:val="22"/>
        </w:rPr>
        <w:t xml:space="preserve"> “</w:t>
      </w:r>
      <w:proofErr w:type="spellStart"/>
      <w:r w:rsidR="004A29C4" w:rsidRPr="007E44F3">
        <w:rPr>
          <w:rFonts w:ascii="Arial" w:hAnsi="Arial" w:cs="Arial"/>
          <w:sz w:val="22"/>
          <w:szCs w:val="22"/>
        </w:rPr>
        <w:t>Earthseed</w:t>
      </w:r>
      <w:proofErr w:type="spellEnd"/>
      <w:r w:rsidR="004A29C4" w:rsidRPr="007E44F3">
        <w:rPr>
          <w:rFonts w:ascii="Arial" w:hAnsi="Arial" w:cs="Arial"/>
          <w:sz w:val="22"/>
          <w:szCs w:val="22"/>
        </w:rPr>
        <w:t xml:space="preserve">” (pg. 3) community, it is still shown to suffer under the effects of late-stage capitalism and ecological collapse. </w:t>
      </w:r>
      <w:r w:rsidR="00581395" w:rsidRPr="007E44F3">
        <w:rPr>
          <w:rFonts w:ascii="Arial" w:hAnsi="Arial" w:cs="Arial"/>
          <w:sz w:val="22"/>
          <w:szCs w:val="22"/>
        </w:rPr>
        <w:t>The community of “Olivar” (pg. 111) is seen to reflect the consequences of believing the false promise of capitalism, that through control you are protected. Within the novel Butler exposes the fallacy of “[c]</w:t>
      </w:r>
      <w:proofErr w:type="spellStart"/>
      <w:r w:rsidR="00581395" w:rsidRPr="007E44F3">
        <w:rPr>
          <w:rFonts w:ascii="Arial" w:hAnsi="Arial" w:cs="Arial"/>
          <w:sz w:val="22"/>
          <w:szCs w:val="22"/>
        </w:rPr>
        <w:t>ities</w:t>
      </w:r>
      <w:proofErr w:type="spellEnd"/>
      <w:r w:rsidR="00581395" w:rsidRPr="007E44F3">
        <w:rPr>
          <w:rFonts w:ascii="Arial" w:hAnsi="Arial" w:cs="Arial"/>
          <w:sz w:val="22"/>
          <w:szCs w:val="22"/>
        </w:rPr>
        <w:t xml:space="preserve"> controlled by big </w:t>
      </w:r>
      <w:r w:rsidR="00C31FC7" w:rsidRPr="007E44F3">
        <w:rPr>
          <w:rFonts w:ascii="Arial" w:hAnsi="Arial" w:cs="Arial"/>
          <w:sz w:val="22"/>
          <w:szCs w:val="22"/>
        </w:rPr>
        <w:t>companies</w:t>
      </w:r>
      <w:r w:rsidR="00581395" w:rsidRPr="007E44F3">
        <w:rPr>
          <w:rFonts w:ascii="Arial" w:hAnsi="Arial" w:cs="Arial"/>
          <w:sz w:val="22"/>
          <w:szCs w:val="22"/>
        </w:rPr>
        <w:t xml:space="preserve"> [</w:t>
      </w:r>
      <w:r w:rsidR="00C31FC7" w:rsidRPr="007E44F3">
        <w:rPr>
          <w:rFonts w:ascii="Arial" w:hAnsi="Arial" w:cs="Arial"/>
          <w:sz w:val="22"/>
          <w:szCs w:val="22"/>
        </w:rPr>
        <w:t>to be</w:t>
      </w:r>
      <w:r w:rsidR="00581395" w:rsidRPr="007E44F3">
        <w:rPr>
          <w:rFonts w:ascii="Arial" w:hAnsi="Arial" w:cs="Arial"/>
          <w:sz w:val="22"/>
          <w:szCs w:val="22"/>
        </w:rPr>
        <w:t xml:space="preserve">] old hat in science fiction” </w:t>
      </w:r>
      <w:r w:rsidR="00C31FC7" w:rsidRPr="007E44F3">
        <w:rPr>
          <w:rFonts w:ascii="Arial" w:hAnsi="Arial" w:cs="Arial"/>
          <w:sz w:val="22"/>
          <w:szCs w:val="22"/>
        </w:rPr>
        <w:t xml:space="preserve">(pg. 116). This allows Butler to demonstrate the moral and ethical bankruptcy of late-stage capitalism and neoliberalism, as the reality is that people are </w:t>
      </w:r>
      <w:r w:rsidR="00581395" w:rsidRPr="007E44F3">
        <w:rPr>
          <w:rFonts w:ascii="Arial" w:hAnsi="Arial" w:cs="Arial"/>
          <w:sz w:val="22"/>
          <w:szCs w:val="22"/>
        </w:rPr>
        <w:t>“taken in and underpaid by the company</w:t>
      </w:r>
      <w:r w:rsidR="00C31FC7" w:rsidRPr="007E44F3">
        <w:rPr>
          <w:rFonts w:ascii="Arial" w:hAnsi="Arial" w:cs="Arial"/>
          <w:sz w:val="22"/>
          <w:szCs w:val="22"/>
        </w:rPr>
        <w:t xml:space="preserve">” (pg. 116). Instead, Butler is seen to use the “ambassadorial” </w:t>
      </w:r>
      <w:r w:rsidR="00BA3F1E" w:rsidRPr="007E44F3">
        <w:rPr>
          <w:rFonts w:ascii="Arial" w:hAnsi="Arial" w:cs="Arial"/>
          <w:sz w:val="22"/>
          <w:szCs w:val="22"/>
        </w:rPr>
        <w:t xml:space="preserve">(Keen, 2007, pg. 197) </w:t>
      </w:r>
      <w:r w:rsidR="00C31FC7" w:rsidRPr="007E44F3">
        <w:rPr>
          <w:rFonts w:ascii="Arial" w:hAnsi="Arial" w:cs="Arial"/>
          <w:sz w:val="22"/>
          <w:szCs w:val="22"/>
        </w:rPr>
        <w:t xml:space="preserve">empathy form to invite readers to feel beyond their individualised personal perspectives, and to recognise the power of unity in transforming empathy into this active resistance that challenges these traditional power structures of patriarchy and capitalism. </w:t>
      </w:r>
    </w:p>
    <w:p w14:paraId="39A25189" w14:textId="33CB9CE0" w:rsidR="00B607A2" w:rsidRPr="007E44F3" w:rsidRDefault="00C31FC7" w:rsidP="007E44F3">
      <w:pPr>
        <w:spacing w:line="480" w:lineRule="auto"/>
        <w:rPr>
          <w:rFonts w:ascii="Arial" w:hAnsi="Arial" w:cs="Arial"/>
          <w:sz w:val="22"/>
          <w:szCs w:val="22"/>
        </w:rPr>
      </w:pPr>
      <w:r w:rsidRPr="007E44F3">
        <w:rPr>
          <w:rFonts w:ascii="Arial" w:hAnsi="Arial" w:cs="Arial"/>
          <w:sz w:val="22"/>
          <w:szCs w:val="22"/>
        </w:rPr>
        <w:t>Where “Olivar” (pg. 111) commodifies labour and safety, “</w:t>
      </w:r>
      <w:proofErr w:type="spellStart"/>
      <w:r w:rsidRPr="007E44F3">
        <w:rPr>
          <w:rFonts w:ascii="Arial" w:hAnsi="Arial" w:cs="Arial"/>
          <w:sz w:val="22"/>
          <w:szCs w:val="22"/>
        </w:rPr>
        <w:t>Earthseed</w:t>
      </w:r>
      <w:proofErr w:type="spellEnd"/>
      <w:r w:rsidRPr="007E44F3">
        <w:rPr>
          <w:rFonts w:ascii="Arial" w:hAnsi="Arial" w:cs="Arial"/>
          <w:sz w:val="22"/>
          <w:szCs w:val="22"/>
        </w:rPr>
        <w:t xml:space="preserve">” (pg. 3) shows humanity </w:t>
      </w:r>
      <w:r w:rsidR="00B15576" w:rsidRPr="007E44F3">
        <w:rPr>
          <w:rFonts w:ascii="Arial" w:hAnsi="Arial" w:cs="Arial"/>
          <w:sz w:val="22"/>
          <w:szCs w:val="22"/>
        </w:rPr>
        <w:t>working together and surviving</w:t>
      </w:r>
      <w:r w:rsidRPr="007E44F3">
        <w:rPr>
          <w:rFonts w:ascii="Arial" w:hAnsi="Arial" w:cs="Arial"/>
          <w:sz w:val="22"/>
          <w:szCs w:val="22"/>
        </w:rPr>
        <w:t>.</w:t>
      </w:r>
      <w:r w:rsidR="00581395" w:rsidRPr="007E44F3">
        <w:rPr>
          <w:rFonts w:ascii="Arial" w:hAnsi="Arial" w:cs="Arial"/>
          <w:sz w:val="22"/>
          <w:szCs w:val="22"/>
        </w:rPr>
        <w:t xml:space="preserve"> </w:t>
      </w:r>
      <w:r w:rsidRPr="007E44F3">
        <w:rPr>
          <w:rFonts w:ascii="Arial" w:hAnsi="Arial" w:cs="Arial"/>
          <w:sz w:val="22"/>
          <w:szCs w:val="22"/>
        </w:rPr>
        <w:t xml:space="preserve">Specifically, </w:t>
      </w:r>
      <w:r w:rsidR="00BA3F1E" w:rsidRPr="007E44F3">
        <w:rPr>
          <w:rFonts w:ascii="Arial" w:hAnsi="Arial" w:cs="Arial"/>
          <w:sz w:val="22"/>
          <w:szCs w:val="22"/>
        </w:rPr>
        <w:t>Lauren’s</w:t>
      </w:r>
      <w:r w:rsidRPr="007E44F3">
        <w:rPr>
          <w:rFonts w:ascii="Arial" w:hAnsi="Arial" w:cs="Arial"/>
          <w:sz w:val="22"/>
          <w:szCs w:val="22"/>
        </w:rPr>
        <w:t xml:space="preserve"> tenet of “God is change” (pg. 3) in the religion of “</w:t>
      </w:r>
      <w:proofErr w:type="spellStart"/>
      <w:r w:rsidRPr="007E44F3">
        <w:rPr>
          <w:rFonts w:ascii="Arial" w:hAnsi="Arial" w:cs="Arial"/>
          <w:sz w:val="22"/>
          <w:szCs w:val="22"/>
        </w:rPr>
        <w:t>Earthseed</w:t>
      </w:r>
      <w:proofErr w:type="spellEnd"/>
      <w:r w:rsidRPr="007E44F3">
        <w:rPr>
          <w:rFonts w:ascii="Arial" w:hAnsi="Arial" w:cs="Arial"/>
          <w:sz w:val="22"/>
          <w:szCs w:val="22"/>
        </w:rPr>
        <w:t>” (pg. 3) restructures the divine as adaptability and Butler uses this tenet to illustrate the possible ecological and spiritual responses to systematic decline. Therefore, through “</w:t>
      </w:r>
      <w:proofErr w:type="spellStart"/>
      <w:r w:rsidRPr="007E44F3">
        <w:rPr>
          <w:rFonts w:ascii="Arial" w:hAnsi="Arial" w:cs="Arial"/>
          <w:sz w:val="22"/>
          <w:szCs w:val="22"/>
        </w:rPr>
        <w:t>Earthseed</w:t>
      </w:r>
      <w:proofErr w:type="spellEnd"/>
      <w:r w:rsidRPr="007E44F3">
        <w:rPr>
          <w:rFonts w:ascii="Arial" w:hAnsi="Arial" w:cs="Arial"/>
          <w:sz w:val="22"/>
          <w:szCs w:val="22"/>
        </w:rPr>
        <w:t xml:space="preserve">” (pg. 3), Butler </w:t>
      </w:r>
      <w:r w:rsidR="000F6C95" w:rsidRPr="007E44F3">
        <w:rPr>
          <w:rFonts w:ascii="Arial" w:hAnsi="Arial" w:cs="Arial"/>
          <w:sz w:val="22"/>
          <w:szCs w:val="22"/>
        </w:rPr>
        <w:t xml:space="preserve">imagines a post capitalist society and shows readers that there is a possibility of achieving that reality through empathy and action. </w:t>
      </w:r>
    </w:p>
    <w:p w14:paraId="04FD16E9" w14:textId="77777777" w:rsidR="001352C9" w:rsidRPr="007E44F3" w:rsidRDefault="00D06676" w:rsidP="007E44F3">
      <w:pPr>
        <w:spacing w:line="480" w:lineRule="auto"/>
        <w:rPr>
          <w:rFonts w:ascii="Arial" w:hAnsi="Arial" w:cs="Arial"/>
          <w:sz w:val="22"/>
          <w:szCs w:val="22"/>
        </w:rPr>
      </w:pPr>
      <w:r w:rsidRPr="007E44F3">
        <w:rPr>
          <w:rFonts w:ascii="Arial" w:hAnsi="Arial" w:cs="Arial"/>
          <w:sz w:val="22"/>
          <w:szCs w:val="22"/>
        </w:rPr>
        <w:t xml:space="preserve">The third type of “Strategic [Empathising]” (2007, pg. 196) discussed by Suzanne Keen is “broadcast strategic empathy” (pg. 197). This is relevant to the novel because it is the narrative device that bridges Lauren’s intimate </w:t>
      </w:r>
      <w:r w:rsidR="00BE2681" w:rsidRPr="007E44F3">
        <w:rPr>
          <w:rFonts w:ascii="Arial" w:hAnsi="Arial" w:cs="Arial"/>
          <w:sz w:val="22"/>
          <w:szCs w:val="22"/>
        </w:rPr>
        <w:t>“</w:t>
      </w:r>
      <w:r w:rsidRPr="007E44F3">
        <w:rPr>
          <w:rFonts w:ascii="Arial" w:hAnsi="Arial" w:cs="Arial"/>
          <w:sz w:val="22"/>
          <w:szCs w:val="22"/>
        </w:rPr>
        <w:t>bounded</w:t>
      </w:r>
      <w:r w:rsidR="00BE2681" w:rsidRPr="007E44F3">
        <w:rPr>
          <w:rFonts w:ascii="Arial" w:hAnsi="Arial" w:cs="Arial"/>
          <w:sz w:val="22"/>
          <w:szCs w:val="22"/>
        </w:rPr>
        <w:t>” (pg. 197)</w:t>
      </w:r>
      <w:r w:rsidRPr="007E44F3">
        <w:rPr>
          <w:rFonts w:ascii="Arial" w:hAnsi="Arial" w:cs="Arial"/>
          <w:sz w:val="22"/>
          <w:szCs w:val="22"/>
        </w:rPr>
        <w:t xml:space="preserve"> empathy and </w:t>
      </w:r>
      <w:r w:rsidR="00BE2681" w:rsidRPr="007E44F3">
        <w:rPr>
          <w:rFonts w:ascii="Arial" w:hAnsi="Arial" w:cs="Arial"/>
          <w:sz w:val="22"/>
          <w:szCs w:val="22"/>
        </w:rPr>
        <w:t>“</w:t>
      </w:r>
      <w:r w:rsidRPr="007E44F3">
        <w:rPr>
          <w:rFonts w:ascii="Arial" w:hAnsi="Arial" w:cs="Arial"/>
          <w:sz w:val="22"/>
          <w:szCs w:val="22"/>
        </w:rPr>
        <w:t>ambassadorial</w:t>
      </w:r>
      <w:r w:rsidR="00BE2681" w:rsidRPr="007E44F3">
        <w:rPr>
          <w:rFonts w:ascii="Arial" w:hAnsi="Arial" w:cs="Arial"/>
          <w:sz w:val="22"/>
          <w:szCs w:val="22"/>
        </w:rPr>
        <w:t>” (pg. 197)</w:t>
      </w:r>
      <w:r w:rsidRPr="007E44F3">
        <w:rPr>
          <w:rFonts w:ascii="Arial" w:hAnsi="Arial" w:cs="Arial"/>
          <w:sz w:val="22"/>
          <w:szCs w:val="22"/>
        </w:rPr>
        <w:t xml:space="preserve"> empathy into </w:t>
      </w:r>
      <w:r w:rsidR="00BE2681" w:rsidRPr="007E44F3">
        <w:rPr>
          <w:rFonts w:ascii="Arial" w:hAnsi="Arial" w:cs="Arial"/>
          <w:sz w:val="22"/>
          <w:szCs w:val="22"/>
        </w:rPr>
        <w:t>“</w:t>
      </w:r>
      <w:r w:rsidRPr="007E44F3">
        <w:rPr>
          <w:rFonts w:ascii="Arial" w:hAnsi="Arial" w:cs="Arial"/>
          <w:sz w:val="22"/>
          <w:szCs w:val="22"/>
        </w:rPr>
        <w:t>broadcast</w:t>
      </w:r>
      <w:r w:rsidR="00BE2681" w:rsidRPr="007E44F3">
        <w:rPr>
          <w:rFonts w:ascii="Arial" w:hAnsi="Arial" w:cs="Arial"/>
          <w:sz w:val="22"/>
          <w:szCs w:val="22"/>
        </w:rPr>
        <w:t>” (pg. 197)</w:t>
      </w:r>
      <w:r w:rsidRPr="007E44F3">
        <w:rPr>
          <w:rFonts w:ascii="Arial" w:hAnsi="Arial" w:cs="Arial"/>
          <w:sz w:val="22"/>
          <w:szCs w:val="22"/>
        </w:rPr>
        <w:t xml:space="preserve"> empathy</w:t>
      </w:r>
      <w:r w:rsidR="00BA3F1E" w:rsidRPr="007E44F3">
        <w:rPr>
          <w:rFonts w:ascii="Arial" w:hAnsi="Arial" w:cs="Arial"/>
          <w:sz w:val="22"/>
          <w:szCs w:val="22"/>
        </w:rPr>
        <w:t xml:space="preserve">. This </w:t>
      </w:r>
      <w:r w:rsidRPr="007E44F3">
        <w:rPr>
          <w:rFonts w:ascii="Arial" w:hAnsi="Arial" w:cs="Arial"/>
          <w:sz w:val="22"/>
          <w:szCs w:val="22"/>
        </w:rPr>
        <w:t>continue</w:t>
      </w:r>
      <w:r w:rsidR="00BA3F1E" w:rsidRPr="007E44F3">
        <w:rPr>
          <w:rFonts w:ascii="Arial" w:hAnsi="Arial" w:cs="Arial"/>
          <w:sz w:val="22"/>
          <w:szCs w:val="22"/>
        </w:rPr>
        <w:t>s</w:t>
      </w:r>
      <w:r w:rsidRPr="007E44F3">
        <w:rPr>
          <w:rFonts w:ascii="Arial" w:hAnsi="Arial" w:cs="Arial"/>
          <w:sz w:val="22"/>
          <w:szCs w:val="22"/>
        </w:rPr>
        <w:t xml:space="preserve"> to allow the reader to engage with th</w:t>
      </w:r>
      <w:r w:rsidR="00BE2681" w:rsidRPr="007E44F3">
        <w:rPr>
          <w:rFonts w:ascii="Arial" w:hAnsi="Arial" w:cs="Arial"/>
          <w:sz w:val="22"/>
          <w:szCs w:val="22"/>
        </w:rPr>
        <w:t>e global emergencies</w:t>
      </w:r>
      <w:r w:rsidRPr="007E44F3">
        <w:rPr>
          <w:rFonts w:ascii="Arial" w:hAnsi="Arial" w:cs="Arial"/>
          <w:sz w:val="22"/>
          <w:szCs w:val="22"/>
        </w:rPr>
        <w:t>.</w:t>
      </w:r>
      <w:r w:rsidR="00BE2681" w:rsidRPr="007E44F3">
        <w:rPr>
          <w:rFonts w:ascii="Arial" w:hAnsi="Arial" w:cs="Arial"/>
          <w:sz w:val="22"/>
          <w:szCs w:val="22"/>
        </w:rPr>
        <w:t xml:space="preserve"> Through these different forms of empathy, Butler interweaves individual survival with community morality and holding one another accountable to global discussions of the effects of capitalism and climate change. </w:t>
      </w:r>
      <w:r w:rsidR="00BC3A7C" w:rsidRPr="007E44F3">
        <w:rPr>
          <w:rFonts w:ascii="Arial" w:hAnsi="Arial" w:cs="Arial"/>
          <w:sz w:val="22"/>
          <w:szCs w:val="22"/>
        </w:rPr>
        <w:t>It is simply not enough to read and ponder on the message of a novel as “[p]</w:t>
      </w:r>
      <w:proofErr w:type="spellStart"/>
      <w:r w:rsidR="00BC3A7C" w:rsidRPr="007E44F3">
        <w:rPr>
          <w:rFonts w:ascii="Arial" w:hAnsi="Arial" w:cs="Arial"/>
          <w:sz w:val="22"/>
          <w:szCs w:val="22"/>
        </w:rPr>
        <w:t>eople</w:t>
      </w:r>
      <w:proofErr w:type="spellEnd"/>
      <w:r w:rsidR="00BC3A7C" w:rsidRPr="007E44F3">
        <w:rPr>
          <w:rFonts w:ascii="Arial" w:hAnsi="Arial" w:cs="Arial"/>
          <w:sz w:val="22"/>
          <w:szCs w:val="22"/>
        </w:rPr>
        <w:t xml:space="preserve"> have changed the climate of the world. Now they’re waiting for the old days to come back” (Butler, 2019, pg. 52). This portrays how the dystopian Californian setting acts as a mi</w:t>
      </w:r>
      <w:r w:rsidR="003A616A" w:rsidRPr="007E44F3">
        <w:rPr>
          <w:rFonts w:ascii="Arial" w:hAnsi="Arial" w:cs="Arial"/>
          <w:sz w:val="22"/>
          <w:szCs w:val="22"/>
        </w:rPr>
        <w:t xml:space="preserve">crocosm </w:t>
      </w:r>
      <w:r w:rsidR="00212AAC" w:rsidRPr="007E44F3">
        <w:rPr>
          <w:rFonts w:ascii="Arial" w:hAnsi="Arial" w:cs="Arial"/>
          <w:sz w:val="22"/>
          <w:szCs w:val="22"/>
        </w:rPr>
        <w:t xml:space="preserve">of the global climate crisis and illustrates how local experiences are reflective of consequences for the planet. The local systemic collapse </w:t>
      </w:r>
      <w:r w:rsidR="00B15576" w:rsidRPr="007E44F3">
        <w:rPr>
          <w:rFonts w:ascii="Arial" w:hAnsi="Arial" w:cs="Arial"/>
          <w:sz w:val="22"/>
          <w:szCs w:val="22"/>
        </w:rPr>
        <w:t xml:space="preserve">of the community of “Robledo” (Butler, 2019, pg. 10) acts as a microcosm of the planet’s instability and </w:t>
      </w:r>
      <w:r w:rsidR="00212AAC" w:rsidRPr="007E44F3">
        <w:rPr>
          <w:rFonts w:ascii="Arial" w:hAnsi="Arial" w:cs="Arial"/>
          <w:sz w:val="22"/>
          <w:szCs w:val="22"/>
        </w:rPr>
        <w:t>mirrors “the post-apocalyptic world surrounding them [that] lacks any form of permanence or stability” (Nilges, 2009, pg. 1332).</w:t>
      </w:r>
      <w:r w:rsidR="00B15576" w:rsidRPr="007E44F3">
        <w:rPr>
          <w:rFonts w:ascii="Arial" w:hAnsi="Arial" w:cs="Arial"/>
          <w:sz w:val="22"/>
          <w:szCs w:val="22"/>
        </w:rPr>
        <w:t xml:space="preserve"> </w:t>
      </w:r>
      <w:r w:rsidR="00862C34" w:rsidRPr="007E44F3">
        <w:rPr>
          <w:rFonts w:ascii="Arial" w:hAnsi="Arial" w:cs="Arial"/>
          <w:sz w:val="22"/>
          <w:szCs w:val="22"/>
        </w:rPr>
        <w:t>This emphasis on the failure of societal structure relates back to Jameson’s idea that the “</w:t>
      </w:r>
      <w:proofErr w:type="spellStart"/>
      <w:r w:rsidR="00862C34" w:rsidRPr="007E44F3">
        <w:rPr>
          <w:rFonts w:ascii="Arial" w:hAnsi="Arial" w:cs="Arial"/>
          <w:sz w:val="22"/>
          <w:szCs w:val="22"/>
        </w:rPr>
        <w:t>semiautonomy</w:t>
      </w:r>
      <w:proofErr w:type="spellEnd"/>
      <w:r w:rsidR="00862C34" w:rsidRPr="007E44F3">
        <w:rPr>
          <w:rFonts w:ascii="Arial" w:hAnsi="Arial" w:cs="Arial"/>
          <w:sz w:val="22"/>
          <w:szCs w:val="22"/>
        </w:rPr>
        <w:t xml:space="preserve"> of the cultural sphere […] has been destroyed” (1990, pg. 48), as social, economic and moral systems collapse together. </w:t>
      </w:r>
      <w:r w:rsidR="008D7332" w:rsidRPr="007E44F3">
        <w:rPr>
          <w:rFonts w:ascii="Arial" w:hAnsi="Arial" w:cs="Arial"/>
          <w:sz w:val="22"/>
          <w:szCs w:val="22"/>
        </w:rPr>
        <w:t xml:space="preserve">This breakdown and instability of the world also </w:t>
      </w:r>
      <w:proofErr w:type="gramStart"/>
      <w:r w:rsidR="008D7332" w:rsidRPr="007E44F3">
        <w:rPr>
          <w:rFonts w:ascii="Arial" w:hAnsi="Arial" w:cs="Arial"/>
          <w:sz w:val="22"/>
          <w:szCs w:val="22"/>
        </w:rPr>
        <w:t>emphasises</w:t>
      </w:r>
      <w:proofErr w:type="gramEnd"/>
      <w:r w:rsidR="008D7332" w:rsidRPr="007E44F3">
        <w:rPr>
          <w:rFonts w:ascii="Arial" w:hAnsi="Arial" w:cs="Arial"/>
          <w:sz w:val="22"/>
          <w:szCs w:val="22"/>
        </w:rPr>
        <w:t xml:space="preserve"> the importance of Lauren’s “</w:t>
      </w:r>
      <w:proofErr w:type="spellStart"/>
      <w:r w:rsidR="008D7332" w:rsidRPr="007E44F3">
        <w:rPr>
          <w:rFonts w:ascii="Arial" w:hAnsi="Arial" w:cs="Arial"/>
          <w:sz w:val="22"/>
          <w:szCs w:val="22"/>
        </w:rPr>
        <w:t>hyperempathy</w:t>
      </w:r>
      <w:proofErr w:type="spellEnd"/>
      <w:r w:rsidR="008D7332" w:rsidRPr="007E44F3">
        <w:rPr>
          <w:rFonts w:ascii="Arial" w:hAnsi="Arial" w:cs="Arial"/>
          <w:sz w:val="22"/>
          <w:szCs w:val="22"/>
        </w:rPr>
        <w:t>” (</w:t>
      </w:r>
      <w:r w:rsidR="008116D4" w:rsidRPr="007E44F3">
        <w:rPr>
          <w:rFonts w:ascii="Arial" w:hAnsi="Arial" w:cs="Arial"/>
          <w:sz w:val="22"/>
          <w:szCs w:val="22"/>
        </w:rPr>
        <w:t>Butler</w:t>
      </w:r>
      <w:r w:rsidR="008D7332" w:rsidRPr="007E44F3">
        <w:rPr>
          <w:rFonts w:ascii="Arial" w:hAnsi="Arial" w:cs="Arial"/>
          <w:sz w:val="22"/>
          <w:szCs w:val="22"/>
        </w:rPr>
        <w:t xml:space="preserve">, 2019, pg. 11). Readers are drawn in once again via the “broadcast” (Keen, 2007, pg. 197) empathy of the novel as they are continually brought back to a society where human vulnerabilities and relationships are the prime means of survival. </w:t>
      </w:r>
    </w:p>
    <w:p w14:paraId="61968750" w14:textId="3B8C0087" w:rsidR="00A20537" w:rsidRPr="007E44F3" w:rsidRDefault="008D7332" w:rsidP="007E44F3">
      <w:pPr>
        <w:spacing w:line="480" w:lineRule="auto"/>
        <w:rPr>
          <w:rFonts w:ascii="Arial" w:hAnsi="Arial" w:cs="Arial"/>
          <w:sz w:val="22"/>
          <w:szCs w:val="22"/>
        </w:rPr>
      </w:pPr>
      <w:r w:rsidRPr="007E44F3">
        <w:rPr>
          <w:rFonts w:ascii="Arial" w:hAnsi="Arial" w:cs="Arial"/>
          <w:sz w:val="22"/>
          <w:szCs w:val="22"/>
        </w:rPr>
        <w:t xml:space="preserve">Once again, the lack of acceptance that anything is wrong shows the relevance of Lauren’s tenet that “God is change” (Butler, 2019, pg. 3), as it demonstrates why such philosophy is necessary and urgent. As without embracing change, </w:t>
      </w:r>
      <w:r w:rsidR="00154D8A" w:rsidRPr="007E44F3">
        <w:rPr>
          <w:rFonts w:ascii="Arial" w:hAnsi="Arial" w:cs="Arial"/>
          <w:sz w:val="22"/>
          <w:szCs w:val="22"/>
        </w:rPr>
        <w:t>accountability</w:t>
      </w:r>
      <w:r w:rsidRPr="007E44F3">
        <w:rPr>
          <w:rFonts w:ascii="Arial" w:hAnsi="Arial" w:cs="Arial"/>
          <w:sz w:val="22"/>
          <w:szCs w:val="22"/>
        </w:rPr>
        <w:t xml:space="preserve"> and solidarity nothing will change as it is assumed that “waiting”</w:t>
      </w:r>
      <w:r w:rsidR="004D50FF" w:rsidRPr="007E44F3">
        <w:rPr>
          <w:rFonts w:ascii="Arial" w:hAnsi="Arial" w:cs="Arial"/>
          <w:sz w:val="22"/>
          <w:szCs w:val="22"/>
        </w:rPr>
        <w:t xml:space="preserve"> (Butler, 2019, pg. 52)</w:t>
      </w:r>
      <w:r w:rsidRPr="007E44F3">
        <w:rPr>
          <w:rFonts w:ascii="Arial" w:hAnsi="Arial" w:cs="Arial"/>
          <w:sz w:val="22"/>
          <w:szCs w:val="22"/>
        </w:rPr>
        <w:t xml:space="preserve"> is enoug</w:t>
      </w:r>
      <w:r w:rsidR="00C23F07" w:rsidRPr="007E44F3">
        <w:rPr>
          <w:rFonts w:ascii="Arial" w:hAnsi="Arial" w:cs="Arial"/>
          <w:sz w:val="22"/>
          <w:szCs w:val="22"/>
        </w:rPr>
        <w:t>h.</w:t>
      </w:r>
      <w:r w:rsidRPr="007E44F3">
        <w:rPr>
          <w:rFonts w:ascii="Arial" w:hAnsi="Arial" w:cs="Arial"/>
          <w:sz w:val="22"/>
          <w:szCs w:val="22"/>
        </w:rPr>
        <w:t xml:space="preserve"> </w:t>
      </w:r>
      <w:r w:rsidR="00C23F07" w:rsidRPr="007E44F3">
        <w:rPr>
          <w:rFonts w:ascii="Arial" w:hAnsi="Arial" w:cs="Arial"/>
          <w:sz w:val="22"/>
          <w:szCs w:val="22"/>
        </w:rPr>
        <w:t>T</w:t>
      </w:r>
      <w:r w:rsidRPr="007E44F3">
        <w:rPr>
          <w:rFonts w:ascii="Arial" w:hAnsi="Arial" w:cs="Arial"/>
          <w:sz w:val="22"/>
          <w:szCs w:val="22"/>
        </w:rPr>
        <w:t xml:space="preserve">hat </w:t>
      </w:r>
      <w:r w:rsidR="0027133E" w:rsidRPr="007E44F3">
        <w:rPr>
          <w:rFonts w:ascii="Arial" w:hAnsi="Arial" w:cs="Arial"/>
          <w:sz w:val="22"/>
          <w:szCs w:val="22"/>
        </w:rPr>
        <w:t>ignoring the problems and destruction means that change</w:t>
      </w:r>
      <w:r w:rsidRPr="007E44F3">
        <w:rPr>
          <w:rFonts w:ascii="Arial" w:hAnsi="Arial" w:cs="Arial"/>
          <w:sz w:val="22"/>
          <w:szCs w:val="22"/>
        </w:rPr>
        <w:t xml:space="preserve"> will instigate the necessary change and survival that can only</w:t>
      </w:r>
      <w:r w:rsidR="0027133E" w:rsidRPr="007E44F3">
        <w:rPr>
          <w:rFonts w:ascii="Arial" w:hAnsi="Arial" w:cs="Arial"/>
          <w:sz w:val="22"/>
          <w:szCs w:val="22"/>
        </w:rPr>
        <w:t xml:space="preserve"> ever</w:t>
      </w:r>
      <w:r w:rsidRPr="007E44F3">
        <w:rPr>
          <w:rFonts w:ascii="Arial" w:hAnsi="Arial" w:cs="Arial"/>
          <w:sz w:val="22"/>
          <w:szCs w:val="22"/>
        </w:rPr>
        <w:t xml:space="preserve"> be activated and created through action. </w:t>
      </w:r>
      <w:r w:rsidR="000F5D9B" w:rsidRPr="007E44F3">
        <w:rPr>
          <w:rFonts w:ascii="Arial" w:hAnsi="Arial" w:cs="Arial"/>
          <w:sz w:val="22"/>
          <w:szCs w:val="22"/>
        </w:rPr>
        <w:t>However, Jameson’s outline of the completely commodifying nature of capitalism shows that Butler writing “[a]s far as I am concerned, space exploration and [colonisation] are among the few things left over from the last century that can help us more than they can hurt us” (2019, pg. 20)</w:t>
      </w:r>
      <w:r w:rsidR="00C178CD" w:rsidRPr="007E44F3">
        <w:rPr>
          <w:rFonts w:ascii="Arial" w:hAnsi="Arial" w:cs="Arial"/>
          <w:sz w:val="22"/>
          <w:szCs w:val="22"/>
        </w:rPr>
        <w:t xml:space="preserve"> is a possible rational strategy. However, it also shows how the complete consuming of late-stage capitalism and commodification infiltrates every single facet of life, </w:t>
      </w:r>
      <w:r w:rsidR="00C23F07" w:rsidRPr="007E44F3">
        <w:rPr>
          <w:rFonts w:ascii="Arial" w:hAnsi="Arial" w:cs="Arial"/>
          <w:sz w:val="22"/>
          <w:szCs w:val="22"/>
        </w:rPr>
        <w:t xml:space="preserve">to </w:t>
      </w:r>
      <w:r w:rsidR="00C178CD" w:rsidRPr="007E44F3">
        <w:rPr>
          <w:rFonts w:ascii="Arial" w:hAnsi="Arial" w:cs="Arial"/>
          <w:sz w:val="22"/>
          <w:szCs w:val="22"/>
        </w:rPr>
        <w:t>forc</w:t>
      </w:r>
      <w:r w:rsidR="00C23F07" w:rsidRPr="007E44F3">
        <w:rPr>
          <w:rFonts w:ascii="Arial" w:hAnsi="Arial" w:cs="Arial"/>
          <w:sz w:val="22"/>
          <w:szCs w:val="22"/>
        </w:rPr>
        <w:t>e</w:t>
      </w:r>
      <w:r w:rsidR="00C178CD" w:rsidRPr="007E44F3">
        <w:rPr>
          <w:rFonts w:ascii="Arial" w:hAnsi="Arial" w:cs="Arial"/>
          <w:sz w:val="22"/>
          <w:szCs w:val="22"/>
        </w:rPr>
        <w:t xml:space="preserve"> extreme ideas of even needing to leave Earth and consider colonising elsewhere. Yet, Butler also demonstrates that humanity </w:t>
      </w:r>
      <w:proofErr w:type="spellStart"/>
      <w:r w:rsidR="00C178CD" w:rsidRPr="007E44F3">
        <w:rPr>
          <w:rFonts w:ascii="Arial" w:hAnsi="Arial" w:cs="Arial"/>
          <w:sz w:val="22"/>
          <w:szCs w:val="22"/>
        </w:rPr>
        <w:t>can not</w:t>
      </w:r>
      <w:proofErr w:type="spellEnd"/>
      <w:r w:rsidR="00C178CD" w:rsidRPr="007E44F3">
        <w:rPr>
          <w:rFonts w:ascii="Arial" w:hAnsi="Arial" w:cs="Arial"/>
          <w:sz w:val="22"/>
          <w:szCs w:val="22"/>
        </w:rPr>
        <w:t xml:space="preserve"> continue to cling to the past and must instead rely on creating new alternatives of saving ourselves. As such, </w:t>
      </w:r>
      <w:r w:rsidR="00E27216" w:rsidRPr="007E44F3">
        <w:rPr>
          <w:rFonts w:ascii="Arial" w:hAnsi="Arial" w:cs="Arial"/>
          <w:sz w:val="22"/>
          <w:szCs w:val="22"/>
        </w:rPr>
        <w:t>readers are again invited to reflect on the long term inter-generational survival of humanity, as a characteristic of “broadcast” (Keen, 2007, pg. 197) empathy</w:t>
      </w:r>
      <w:r w:rsidR="004C477A" w:rsidRPr="007E44F3">
        <w:rPr>
          <w:rFonts w:ascii="Arial" w:hAnsi="Arial" w:cs="Arial"/>
          <w:sz w:val="22"/>
          <w:szCs w:val="22"/>
        </w:rPr>
        <w:t xml:space="preserve"> which</w:t>
      </w:r>
      <w:r w:rsidR="00E27216" w:rsidRPr="007E44F3">
        <w:rPr>
          <w:rFonts w:ascii="Arial" w:hAnsi="Arial" w:cs="Arial"/>
          <w:sz w:val="22"/>
          <w:szCs w:val="22"/>
        </w:rPr>
        <w:t xml:space="preserve"> forces readers to move beyond the immediate social and environmental context, and to instead think of the possibilities for a better future through Butler’s writing. </w:t>
      </w:r>
    </w:p>
    <w:p w14:paraId="47A1BB04" w14:textId="165139CC" w:rsidR="00F02868" w:rsidRPr="007E44F3" w:rsidRDefault="00C23F07" w:rsidP="007E44F3">
      <w:pPr>
        <w:spacing w:line="480" w:lineRule="auto"/>
        <w:rPr>
          <w:rFonts w:ascii="Arial" w:hAnsi="Arial" w:cs="Arial"/>
          <w:sz w:val="22"/>
          <w:szCs w:val="22"/>
        </w:rPr>
      </w:pPr>
      <w:r w:rsidRPr="007E44F3">
        <w:rPr>
          <w:rFonts w:ascii="Arial" w:hAnsi="Arial" w:cs="Arial"/>
          <w:sz w:val="22"/>
          <w:szCs w:val="22"/>
        </w:rPr>
        <w:t xml:space="preserve">It is necessary to reflect on empathy and survival under late-stage capitalism: Octavia Butler’s </w:t>
      </w:r>
      <w:r w:rsidRPr="007E44F3">
        <w:rPr>
          <w:rFonts w:ascii="Arial" w:hAnsi="Arial" w:cs="Arial"/>
          <w:i/>
          <w:iCs/>
          <w:sz w:val="22"/>
          <w:szCs w:val="22"/>
        </w:rPr>
        <w:t>Parable of the Sower</w:t>
      </w:r>
      <w:r w:rsidRPr="007E44F3">
        <w:rPr>
          <w:rFonts w:ascii="Arial" w:hAnsi="Arial" w:cs="Arial"/>
          <w:sz w:val="22"/>
          <w:szCs w:val="22"/>
        </w:rPr>
        <w:t xml:space="preserve"> as regional and world literature due to its projections of society if action is not taken humanity </w:t>
      </w:r>
      <w:r w:rsidR="004C477A" w:rsidRPr="007E44F3">
        <w:rPr>
          <w:rFonts w:ascii="Arial" w:hAnsi="Arial" w:cs="Arial"/>
          <w:sz w:val="22"/>
          <w:szCs w:val="22"/>
        </w:rPr>
        <w:t>will</w:t>
      </w:r>
      <w:r w:rsidRPr="007E44F3">
        <w:rPr>
          <w:rFonts w:ascii="Arial" w:hAnsi="Arial" w:cs="Arial"/>
          <w:sz w:val="22"/>
          <w:szCs w:val="22"/>
        </w:rPr>
        <w:t xml:space="preserve"> not change its current path of destruction. </w:t>
      </w:r>
      <w:r w:rsidR="00EE7A9D" w:rsidRPr="007E44F3">
        <w:rPr>
          <w:rFonts w:ascii="Arial" w:hAnsi="Arial" w:cs="Arial"/>
          <w:sz w:val="22"/>
          <w:szCs w:val="22"/>
        </w:rPr>
        <w:t>Through her writing, Butler appeals to humanity and asks readers to reevaluate their core moral values</w:t>
      </w:r>
      <w:r w:rsidR="0053582E" w:rsidRPr="007E44F3">
        <w:rPr>
          <w:rFonts w:ascii="Arial" w:hAnsi="Arial" w:cs="Arial"/>
          <w:sz w:val="22"/>
          <w:szCs w:val="22"/>
        </w:rPr>
        <w:t xml:space="preserve"> </w:t>
      </w:r>
      <w:r w:rsidR="00815C75" w:rsidRPr="007E44F3">
        <w:rPr>
          <w:rFonts w:ascii="Arial" w:hAnsi="Arial" w:cs="Arial"/>
          <w:sz w:val="22"/>
          <w:szCs w:val="22"/>
        </w:rPr>
        <w:t xml:space="preserve">and the writer NK Jemisin says she does this by illustrating “all the </w:t>
      </w:r>
      <w:proofErr w:type="gramStart"/>
      <w:r w:rsidR="00815C75" w:rsidRPr="007E44F3">
        <w:rPr>
          <w:rFonts w:ascii="Arial" w:hAnsi="Arial" w:cs="Arial"/>
          <w:sz w:val="22"/>
          <w:szCs w:val="22"/>
        </w:rPr>
        <w:t>ways</w:t>
      </w:r>
      <w:proofErr w:type="gramEnd"/>
      <w:r w:rsidR="00815C75" w:rsidRPr="007E44F3">
        <w:rPr>
          <w:rFonts w:ascii="Arial" w:hAnsi="Arial" w:cs="Arial"/>
          <w:sz w:val="22"/>
          <w:szCs w:val="22"/>
        </w:rPr>
        <w:t xml:space="preserve"> people [are] alien to themselves. She [uses] that one step removed to turn a mirror on us, […] and </w:t>
      </w:r>
      <w:proofErr w:type="gramStart"/>
      <w:r w:rsidR="00815C75" w:rsidRPr="007E44F3">
        <w:rPr>
          <w:rFonts w:ascii="Arial" w:hAnsi="Arial" w:cs="Arial"/>
          <w:sz w:val="22"/>
          <w:szCs w:val="22"/>
        </w:rPr>
        <w:t>say</w:t>
      </w:r>
      <w:proofErr w:type="gramEnd"/>
      <w:r w:rsidR="00815C75" w:rsidRPr="007E44F3">
        <w:rPr>
          <w:rFonts w:ascii="Arial" w:hAnsi="Arial" w:cs="Arial"/>
          <w:sz w:val="22"/>
          <w:szCs w:val="22"/>
        </w:rPr>
        <w:t xml:space="preserve"> 'look at how horrible we are, let's not be that bad'” (Flood, 2014). Therefore, Butler </w:t>
      </w:r>
      <w:r w:rsidR="00C27EB7" w:rsidRPr="007E44F3">
        <w:rPr>
          <w:rFonts w:ascii="Arial" w:hAnsi="Arial" w:cs="Arial"/>
          <w:sz w:val="22"/>
          <w:szCs w:val="22"/>
        </w:rPr>
        <w:t xml:space="preserve">refusing to shy away from difficult truths by </w:t>
      </w:r>
      <w:r w:rsidR="00815C75" w:rsidRPr="007E44F3">
        <w:rPr>
          <w:rFonts w:ascii="Arial" w:hAnsi="Arial" w:cs="Arial"/>
          <w:sz w:val="22"/>
          <w:szCs w:val="22"/>
        </w:rPr>
        <w:t>portraying the risk, and the vulnerability of empathy,</w:t>
      </w:r>
      <w:r w:rsidR="00C27EB7" w:rsidRPr="007E44F3">
        <w:rPr>
          <w:rFonts w:ascii="Arial" w:hAnsi="Arial" w:cs="Arial"/>
          <w:sz w:val="22"/>
          <w:szCs w:val="22"/>
        </w:rPr>
        <w:t xml:space="preserve"> she</w:t>
      </w:r>
      <w:r w:rsidR="00815C75" w:rsidRPr="007E44F3">
        <w:rPr>
          <w:rFonts w:ascii="Arial" w:hAnsi="Arial" w:cs="Arial"/>
          <w:sz w:val="22"/>
          <w:szCs w:val="22"/>
        </w:rPr>
        <w:t xml:space="preserve"> shows how empathy is</w:t>
      </w:r>
      <w:r w:rsidR="00F02868" w:rsidRPr="007E44F3">
        <w:rPr>
          <w:rFonts w:ascii="Arial" w:hAnsi="Arial" w:cs="Arial"/>
          <w:sz w:val="22"/>
          <w:szCs w:val="22"/>
        </w:rPr>
        <w:t xml:space="preserve"> a necessary hazard to undertake as survival </w:t>
      </w:r>
      <w:proofErr w:type="spellStart"/>
      <w:r w:rsidR="00F02868" w:rsidRPr="007E44F3">
        <w:rPr>
          <w:rFonts w:ascii="Arial" w:hAnsi="Arial" w:cs="Arial"/>
          <w:sz w:val="22"/>
          <w:szCs w:val="22"/>
        </w:rPr>
        <w:t>can not</w:t>
      </w:r>
      <w:proofErr w:type="spellEnd"/>
      <w:r w:rsidR="00F02868" w:rsidRPr="007E44F3">
        <w:rPr>
          <w:rFonts w:ascii="Arial" w:hAnsi="Arial" w:cs="Arial"/>
          <w:sz w:val="22"/>
          <w:szCs w:val="22"/>
        </w:rPr>
        <w:t xml:space="preserve"> be successful without it, as </w:t>
      </w:r>
      <w:r w:rsidR="004C477A" w:rsidRPr="007E44F3">
        <w:rPr>
          <w:rFonts w:ascii="Arial" w:hAnsi="Arial" w:cs="Arial"/>
          <w:sz w:val="22"/>
          <w:szCs w:val="22"/>
        </w:rPr>
        <w:t>she shows it</w:t>
      </w:r>
      <w:r w:rsidR="00F02868" w:rsidRPr="007E44F3">
        <w:rPr>
          <w:rFonts w:ascii="Arial" w:hAnsi="Arial" w:cs="Arial"/>
          <w:sz w:val="22"/>
          <w:szCs w:val="22"/>
        </w:rPr>
        <w:t xml:space="preserve"> is a part of what it means to be human. Butler asks us to s</w:t>
      </w:r>
      <w:r w:rsidR="00EE7A9D" w:rsidRPr="007E44F3">
        <w:rPr>
          <w:rFonts w:ascii="Arial" w:hAnsi="Arial" w:cs="Arial"/>
          <w:sz w:val="22"/>
          <w:szCs w:val="22"/>
        </w:rPr>
        <w:t>hift from the material and transactional system of capitalism before it is too late to mitigate the effects of the Anthropocene’s ecological collapse</w:t>
      </w:r>
      <w:r w:rsidR="0053582E" w:rsidRPr="007E44F3">
        <w:rPr>
          <w:rFonts w:ascii="Arial" w:hAnsi="Arial" w:cs="Arial"/>
          <w:sz w:val="22"/>
          <w:szCs w:val="22"/>
        </w:rPr>
        <w:t xml:space="preserve">, through “participating in a historical tradition of antiracist and even anarchist mutual aid” (Clausen, 2015, pg. 270).  </w:t>
      </w:r>
      <w:r w:rsidR="00F02868" w:rsidRPr="007E44F3">
        <w:rPr>
          <w:rFonts w:ascii="Arial" w:hAnsi="Arial" w:cs="Arial"/>
          <w:sz w:val="22"/>
          <w:szCs w:val="22"/>
        </w:rPr>
        <w:t>As without such utilisations of empathy to create communities of care that work in unison, people will remain stuck within their individualised selfishness and</w:t>
      </w:r>
      <w:r w:rsidR="004C477A" w:rsidRPr="007E44F3">
        <w:rPr>
          <w:rFonts w:ascii="Arial" w:hAnsi="Arial" w:cs="Arial"/>
          <w:sz w:val="22"/>
          <w:szCs w:val="22"/>
        </w:rPr>
        <w:t xml:space="preserve"> continue to be</w:t>
      </w:r>
      <w:r w:rsidR="00F02868" w:rsidRPr="007E44F3">
        <w:rPr>
          <w:rFonts w:ascii="Arial" w:hAnsi="Arial" w:cs="Arial"/>
          <w:sz w:val="22"/>
          <w:szCs w:val="22"/>
        </w:rPr>
        <w:t xml:space="preserve"> consumed by capitalist society. Therefore, “</w:t>
      </w:r>
      <w:proofErr w:type="spellStart"/>
      <w:r w:rsidR="00F02868" w:rsidRPr="007E44F3">
        <w:rPr>
          <w:rFonts w:ascii="Arial" w:hAnsi="Arial" w:cs="Arial"/>
          <w:sz w:val="22"/>
          <w:szCs w:val="22"/>
        </w:rPr>
        <w:t>Earthseed</w:t>
      </w:r>
      <w:proofErr w:type="spellEnd"/>
      <w:r w:rsidR="00F02868" w:rsidRPr="007E44F3">
        <w:rPr>
          <w:rFonts w:ascii="Arial" w:hAnsi="Arial" w:cs="Arial"/>
          <w:sz w:val="22"/>
          <w:szCs w:val="22"/>
        </w:rPr>
        <w:t xml:space="preserve">” (Butler, 2019, pg. 3) becomes more than a religious endeavour, it becomes the model for what a community of care in action could potentially achieve. </w:t>
      </w:r>
    </w:p>
    <w:p w14:paraId="4F056AE4" w14:textId="29EB29E1" w:rsidR="00EE7A9D" w:rsidRPr="007E44F3" w:rsidRDefault="00F02868" w:rsidP="007E44F3">
      <w:pPr>
        <w:spacing w:line="480" w:lineRule="auto"/>
        <w:rPr>
          <w:rFonts w:ascii="Arial" w:hAnsi="Arial" w:cs="Arial"/>
          <w:sz w:val="22"/>
          <w:szCs w:val="22"/>
        </w:rPr>
      </w:pPr>
      <w:r w:rsidRPr="007E44F3">
        <w:rPr>
          <w:rFonts w:ascii="Arial" w:hAnsi="Arial" w:cs="Arial"/>
          <w:sz w:val="22"/>
          <w:szCs w:val="22"/>
        </w:rPr>
        <w:t>Moreover, in Butler creating multiple microcosms across her novel, she illustrates how the global disaster</w:t>
      </w:r>
      <w:r w:rsidR="002E56B4" w:rsidRPr="007E44F3">
        <w:rPr>
          <w:rFonts w:ascii="Arial" w:hAnsi="Arial" w:cs="Arial"/>
          <w:sz w:val="22"/>
          <w:szCs w:val="22"/>
        </w:rPr>
        <w:t xml:space="preserve"> is </w:t>
      </w:r>
      <w:proofErr w:type="spellStart"/>
      <w:r w:rsidR="002E56B4" w:rsidRPr="007E44F3">
        <w:rPr>
          <w:rFonts w:ascii="Arial" w:hAnsi="Arial" w:cs="Arial"/>
          <w:sz w:val="22"/>
          <w:szCs w:val="22"/>
        </w:rPr>
        <w:t>complied</w:t>
      </w:r>
      <w:proofErr w:type="spellEnd"/>
      <w:r w:rsidR="002E56B4" w:rsidRPr="007E44F3">
        <w:rPr>
          <w:rFonts w:ascii="Arial" w:hAnsi="Arial" w:cs="Arial"/>
          <w:sz w:val="22"/>
          <w:szCs w:val="22"/>
        </w:rPr>
        <w:t xml:space="preserve"> of the collapse of multiple systems, the economy, the environment and our morals. The speculative nature of her writing also continually expands the local into the global, </w:t>
      </w:r>
      <w:r w:rsidR="00C10AE0" w:rsidRPr="007E44F3">
        <w:rPr>
          <w:rFonts w:ascii="Arial" w:hAnsi="Arial" w:cs="Arial"/>
          <w:sz w:val="22"/>
          <w:szCs w:val="22"/>
        </w:rPr>
        <w:t>allowing</w:t>
      </w:r>
      <w:r w:rsidR="002E56B4" w:rsidRPr="007E44F3">
        <w:rPr>
          <w:rFonts w:ascii="Arial" w:hAnsi="Arial" w:cs="Arial"/>
          <w:sz w:val="22"/>
          <w:szCs w:val="22"/>
        </w:rPr>
        <w:t xml:space="preserve"> </w:t>
      </w:r>
      <w:r w:rsidR="002E56B4" w:rsidRPr="007E44F3">
        <w:rPr>
          <w:rFonts w:ascii="Arial" w:hAnsi="Arial" w:cs="Arial"/>
          <w:i/>
          <w:iCs/>
          <w:sz w:val="22"/>
          <w:szCs w:val="22"/>
        </w:rPr>
        <w:t xml:space="preserve">Parable of the Sower </w:t>
      </w:r>
      <w:r w:rsidR="002E56B4" w:rsidRPr="007E44F3">
        <w:rPr>
          <w:rFonts w:ascii="Arial" w:hAnsi="Arial" w:cs="Arial"/>
          <w:sz w:val="22"/>
          <w:szCs w:val="22"/>
        </w:rPr>
        <w:t xml:space="preserve">to function as both a regionally and globally relevant piece of literature, whilst also addressing, reimagining and empowering race, gender, and disability. </w:t>
      </w:r>
      <w:r w:rsidR="0053582E" w:rsidRPr="007E44F3">
        <w:rPr>
          <w:rFonts w:ascii="Arial" w:hAnsi="Arial" w:cs="Arial"/>
          <w:sz w:val="22"/>
          <w:szCs w:val="22"/>
        </w:rPr>
        <w:t>This is seen in</w:t>
      </w:r>
      <w:r w:rsidR="002E56B4" w:rsidRPr="007E44F3">
        <w:rPr>
          <w:rFonts w:ascii="Arial" w:hAnsi="Arial" w:cs="Arial"/>
          <w:sz w:val="22"/>
          <w:szCs w:val="22"/>
        </w:rPr>
        <w:t xml:space="preserve"> </w:t>
      </w:r>
      <w:r w:rsidR="0053582E" w:rsidRPr="007E44F3">
        <w:rPr>
          <w:rFonts w:ascii="Arial" w:hAnsi="Arial" w:cs="Arial"/>
          <w:sz w:val="22"/>
          <w:szCs w:val="22"/>
        </w:rPr>
        <w:t xml:space="preserve">Butler having “produced a rich body of criticism that celebrates the narrative as a “critical dystopia” representing interracial community, depicting empowered Black motherhood and disability” (Clausen, 2015, pg. 270). </w:t>
      </w:r>
      <w:r w:rsidR="00C27EB7" w:rsidRPr="007E44F3">
        <w:rPr>
          <w:rFonts w:ascii="Arial" w:hAnsi="Arial" w:cs="Arial"/>
          <w:sz w:val="22"/>
          <w:szCs w:val="22"/>
        </w:rPr>
        <w:t xml:space="preserve">Through these intersecting lenses Butler rejects the white, male centric domination in science fiction, but also embodies the rejection of patriarchal and capitalist individualisation in her novel too. As a result, Butler shows </w:t>
      </w:r>
      <w:r w:rsidR="00C10AE0" w:rsidRPr="007E44F3">
        <w:rPr>
          <w:rFonts w:ascii="Arial" w:hAnsi="Arial" w:cs="Arial"/>
          <w:sz w:val="22"/>
          <w:szCs w:val="22"/>
        </w:rPr>
        <w:t>race, gender and disabilities</w:t>
      </w:r>
      <w:r w:rsidR="00C27EB7" w:rsidRPr="007E44F3">
        <w:rPr>
          <w:rFonts w:ascii="Arial" w:hAnsi="Arial" w:cs="Arial"/>
          <w:sz w:val="22"/>
          <w:szCs w:val="22"/>
        </w:rPr>
        <w:t xml:space="preserve"> as sources of strength and shows consciousness on multiple ideologies can be reimagined through the transformative action of the united collective.</w:t>
      </w:r>
    </w:p>
    <w:p w14:paraId="36B4AC05" w14:textId="77777777" w:rsidR="002E56B4" w:rsidRPr="007E44F3" w:rsidRDefault="002E56B4" w:rsidP="007E44F3">
      <w:pPr>
        <w:spacing w:line="480" w:lineRule="auto"/>
        <w:rPr>
          <w:rFonts w:ascii="Arial" w:hAnsi="Arial" w:cs="Arial"/>
          <w:sz w:val="22"/>
          <w:szCs w:val="22"/>
        </w:rPr>
      </w:pPr>
    </w:p>
    <w:p w14:paraId="560DD679" w14:textId="77777777" w:rsidR="00314ABC" w:rsidRPr="007E44F3" w:rsidRDefault="00314ABC" w:rsidP="007E44F3">
      <w:pPr>
        <w:spacing w:line="480" w:lineRule="auto"/>
        <w:rPr>
          <w:rFonts w:ascii="Arial" w:hAnsi="Arial" w:cs="Arial"/>
          <w:sz w:val="22"/>
          <w:szCs w:val="22"/>
        </w:rPr>
      </w:pPr>
    </w:p>
    <w:p w14:paraId="7F6D0595" w14:textId="77777777" w:rsidR="00314ABC" w:rsidRPr="007E44F3" w:rsidRDefault="00314ABC" w:rsidP="007E44F3">
      <w:pPr>
        <w:spacing w:line="480" w:lineRule="auto"/>
        <w:rPr>
          <w:rFonts w:ascii="Arial" w:hAnsi="Arial" w:cs="Arial"/>
          <w:sz w:val="22"/>
          <w:szCs w:val="22"/>
        </w:rPr>
      </w:pPr>
    </w:p>
    <w:p w14:paraId="77891874" w14:textId="77777777" w:rsidR="00314ABC" w:rsidRPr="007E44F3" w:rsidRDefault="00314ABC" w:rsidP="007E44F3">
      <w:pPr>
        <w:spacing w:line="480" w:lineRule="auto"/>
        <w:rPr>
          <w:rFonts w:ascii="Arial" w:hAnsi="Arial" w:cs="Arial"/>
          <w:sz w:val="22"/>
          <w:szCs w:val="22"/>
        </w:rPr>
      </w:pPr>
    </w:p>
    <w:p w14:paraId="6FDDA15E" w14:textId="77777777" w:rsidR="00314ABC" w:rsidRPr="007E44F3" w:rsidRDefault="00314ABC" w:rsidP="007E44F3">
      <w:pPr>
        <w:spacing w:line="480" w:lineRule="auto"/>
        <w:rPr>
          <w:rFonts w:ascii="Arial" w:hAnsi="Arial" w:cs="Arial"/>
          <w:sz w:val="22"/>
          <w:szCs w:val="22"/>
        </w:rPr>
      </w:pPr>
    </w:p>
    <w:p w14:paraId="0AF66DF7" w14:textId="77777777" w:rsidR="00314ABC" w:rsidRPr="007E44F3" w:rsidRDefault="00314ABC" w:rsidP="007E44F3">
      <w:pPr>
        <w:spacing w:line="480" w:lineRule="auto"/>
        <w:rPr>
          <w:rFonts w:ascii="Arial" w:hAnsi="Arial" w:cs="Arial"/>
          <w:sz w:val="22"/>
          <w:szCs w:val="22"/>
        </w:rPr>
      </w:pPr>
    </w:p>
    <w:p w14:paraId="384609D1" w14:textId="77777777" w:rsidR="00314ABC" w:rsidRPr="007E44F3" w:rsidRDefault="00314ABC" w:rsidP="007E44F3">
      <w:pPr>
        <w:spacing w:line="480" w:lineRule="auto"/>
        <w:rPr>
          <w:rFonts w:ascii="Arial" w:hAnsi="Arial" w:cs="Arial"/>
          <w:sz w:val="22"/>
          <w:szCs w:val="22"/>
        </w:rPr>
      </w:pPr>
    </w:p>
    <w:p w14:paraId="233CC0BF" w14:textId="77777777" w:rsidR="00314ABC" w:rsidRPr="007E44F3" w:rsidRDefault="00314ABC" w:rsidP="007E44F3">
      <w:pPr>
        <w:spacing w:line="480" w:lineRule="auto"/>
        <w:rPr>
          <w:rFonts w:ascii="Arial" w:hAnsi="Arial" w:cs="Arial"/>
          <w:sz w:val="22"/>
          <w:szCs w:val="22"/>
        </w:rPr>
      </w:pPr>
    </w:p>
    <w:p w14:paraId="64E2BF80" w14:textId="77777777" w:rsidR="00314ABC" w:rsidRPr="007E44F3" w:rsidRDefault="00314ABC" w:rsidP="007E44F3">
      <w:pPr>
        <w:spacing w:line="480" w:lineRule="auto"/>
        <w:rPr>
          <w:rFonts w:ascii="Arial" w:hAnsi="Arial" w:cs="Arial"/>
          <w:sz w:val="22"/>
          <w:szCs w:val="22"/>
        </w:rPr>
      </w:pPr>
    </w:p>
    <w:p w14:paraId="577B9D4F" w14:textId="77777777" w:rsidR="00314ABC" w:rsidRPr="007E44F3" w:rsidRDefault="00314ABC" w:rsidP="007E44F3">
      <w:pPr>
        <w:spacing w:line="480" w:lineRule="auto"/>
        <w:rPr>
          <w:rFonts w:ascii="Arial" w:hAnsi="Arial" w:cs="Arial"/>
          <w:sz w:val="22"/>
          <w:szCs w:val="22"/>
        </w:rPr>
      </w:pPr>
    </w:p>
    <w:p w14:paraId="32C379B8" w14:textId="77777777" w:rsidR="00314ABC" w:rsidRPr="007E44F3" w:rsidRDefault="00314ABC" w:rsidP="007E44F3">
      <w:pPr>
        <w:spacing w:line="480" w:lineRule="auto"/>
        <w:rPr>
          <w:rFonts w:ascii="Arial" w:hAnsi="Arial" w:cs="Arial"/>
          <w:sz w:val="22"/>
          <w:szCs w:val="22"/>
        </w:rPr>
      </w:pPr>
    </w:p>
    <w:p w14:paraId="6C14C397" w14:textId="77777777" w:rsidR="00314ABC" w:rsidRPr="007E44F3" w:rsidRDefault="00314ABC" w:rsidP="007E44F3">
      <w:pPr>
        <w:spacing w:line="480" w:lineRule="auto"/>
        <w:rPr>
          <w:rFonts w:ascii="Arial" w:hAnsi="Arial" w:cs="Arial"/>
          <w:sz w:val="22"/>
          <w:szCs w:val="22"/>
        </w:rPr>
      </w:pPr>
    </w:p>
    <w:p w14:paraId="691D2364" w14:textId="77777777" w:rsidR="00314ABC" w:rsidRPr="007E44F3" w:rsidRDefault="00314ABC" w:rsidP="007E44F3">
      <w:pPr>
        <w:spacing w:line="480" w:lineRule="auto"/>
        <w:rPr>
          <w:rFonts w:ascii="Arial" w:hAnsi="Arial" w:cs="Arial"/>
          <w:sz w:val="22"/>
          <w:szCs w:val="22"/>
        </w:rPr>
      </w:pPr>
    </w:p>
    <w:p w14:paraId="678CF284" w14:textId="77777777" w:rsidR="009E37A6" w:rsidRPr="007E44F3" w:rsidRDefault="009E37A6" w:rsidP="007E44F3">
      <w:pPr>
        <w:spacing w:line="480" w:lineRule="auto"/>
        <w:rPr>
          <w:rFonts w:ascii="Arial" w:hAnsi="Arial" w:cs="Arial"/>
          <w:sz w:val="22"/>
          <w:szCs w:val="22"/>
        </w:rPr>
      </w:pPr>
    </w:p>
    <w:p w14:paraId="3C646CB2" w14:textId="77777777" w:rsidR="009E37A6" w:rsidRPr="007E44F3" w:rsidRDefault="009E37A6" w:rsidP="007E44F3">
      <w:pPr>
        <w:spacing w:line="480" w:lineRule="auto"/>
        <w:rPr>
          <w:rFonts w:ascii="Arial" w:hAnsi="Arial" w:cs="Arial"/>
          <w:sz w:val="22"/>
          <w:szCs w:val="22"/>
        </w:rPr>
      </w:pPr>
    </w:p>
    <w:p w14:paraId="409C9A69" w14:textId="77777777" w:rsidR="00314ABC" w:rsidRPr="007E44F3" w:rsidRDefault="00314ABC" w:rsidP="007E44F3">
      <w:pPr>
        <w:spacing w:line="480" w:lineRule="auto"/>
        <w:rPr>
          <w:rFonts w:ascii="Arial" w:hAnsi="Arial" w:cs="Arial"/>
          <w:sz w:val="22"/>
          <w:szCs w:val="22"/>
        </w:rPr>
      </w:pPr>
    </w:p>
    <w:p w14:paraId="5325FFBF"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Bibliography:</w:t>
      </w:r>
    </w:p>
    <w:p w14:paraId="73D12105"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Anderson, H. (2022). </w:t>
      </w:r>
      <w:r w:rsidRPr="007E44F3">
        <w:rPr>
          <w:rFonts w:ascii="Arial" w:hAnsi="Arial" w:cs="Arial"/>
          <w:i/>
          <w:iCs/>
          <w:sz w:val="22"/>
          <w:szCs w:val="22"/>
        </w:rPr>
        <w:t>Why Octavia E Butler’s Novels Are So Relevant Today</w:t>
      </w:r>
      <w:r w:rsidRPr="007E44F3">
        <w:rPr>
          <w:rFonts w:ascii="Arial" w:hAnsi="Arial" w:cs="Arial"/>
          <w:sz w:val="22"/>
          <w:szCs w:val="22"/>
        </w:rPr>
        <w:t xml:space="preserve">. BBC Culture. </w:t>
      </w:r>
      <w:hyperlink r:id="rId6" w:history="1">
        <w:r w:rsidRPr="007E44F3">
          <w:rPr>
            <w:rStyle w:val="Hyperlink"/>
            <w:rFonts w:ascii="Arial" w:hAnsi="Arial" w:cs="Arial"/>
            <w:sz w:val="22"/>
            <w:szCs w:val="22"/>
          </w:rPr>
          <w:t>https://www.bbc.co.uk/culture/article/20200317-why-octavia-e-butlers-novels-are-so-relevant-today</w:t>
        </w:r>
      </w:hyperlink>
    </w:p>
    <w:p w14:paraId="38ECA677"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Butler, O. E. (2019). </w:t>
      </w:r>
      <w:r w:rsidRPr="007E44F3">
        <w:rPr>
          <w:rFonts w:ascii="Arial" w:hAnsi="Arial" w:cs="Arial"/>
          <w:i/>
          <w:iCs/>
          <w:sz w:val="22"/>
          <w:szCs w:val="22"/>
        </w:rPr>
        <w:t>Parable of the Sower</w:t>
      </w:r>
      <w:r w:rsidRPr="007E44F3">
        <w:rPr>
          <w:rFonts w:ascii="Arial" w:hAnsi="Arial" w:cs="Arial"/>
          <w:sz w:val="22"/>
          <w:szCs w:val="22"/>
        </w:rPr>
        <w:t xml:space="preserve">. Headline Publishing Group. </w:t>
      </w:r>
    </w:p>
    <w:p w14:paraId="69BB0190"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Butler, O. E. (2005). </w:t>
      </w:r>
      <w:proofErr w:type="spellStart"/>
      <w:r w:rsidRPr="007E44F3">
        <w:rPr>
          <w:rFonts w:ascii="Arial" w:hAnsi="Arial" w:cs="Arial"/>
          <w:i/>
          <w:iCs/>
          <w:sz w:val="22"/>
          <w:szCs w:val="22"/>
        </w:rPr>
        <w:t>Bloodchild</w:t>
      </w:r>
      <w:proofErr w:type="spellEnd"/>
      <w:r w:rsidRPr="007E44F3">
        <w:rPr>
          <w:rFonts w:ascii="Arial" w:hAnsi="Arial" w:cs="Arial"/>
          <w:i/>
          <w:iCs/>
          <w:sz w:val="22"/>
          <w:szCs w:val="22"/>
        </w:rPr>
        <w:t xml:space="preserve"> And Other Stories</w:t>
      </w:r>
      <w:r w:rsidRPr="007E44F3">
        <w:rPr>
          <w:rFonts w:ascii="Arial" w:hAnsi="Arial" w:cs="Arial"/>
          <w:sz w:val="22"/>
          <w:szCs w:val="22"/>
        </w:rPr>
        <w:t xml:space="preserve"> (Second edition.). Seven Stories Press.</w:t>
      </w:r>
    </w:p>
    <w:p w14:paraId="4637E574"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Clausen, D. D. (2021). Cli-Fi Georgic and Grassroots Mutual Aid in Octavia Butler’s </w:t>
      </w:r>
      <w:r w:rsidRPr="007E44F3">
        <w:rPr>
          <w:rFonts w:ascii="Arial" w:hAnsi="Arial" w:cs="Arial"/>
          <w:i/>
          <w:iCs/>
          <w:sz w:val="22"/>
          <w:szCs w:val="22"/>
        </w:rPr>
        <w:t>Parable of the Sower</w:t>
      </w:r>
      <w:r w:rsidRPr="007E44F3">
        <w:rPr>
          <w:rFonts w:ascii="Arial" w:hAnsi="Arial" w:cs="Arial"/>
          <w:sz w:val="22"/>
          <w:szCs w:val="22"/>
        </w:rPr>
        <w:t xml:space="preserve">. </w:t>
      </w:r>
      <w:r w:rsidRPr="007E44F3">
        <w:rPr>
          <w:rFonts w:ascii="Arial" w:hAnsi="Arial" w:cs="Arial"/>
          <w:i/>
          <w:iCs/>
          <w:sz w:val="22"/>
          <w:szCs w:val="22"/>
        </w:rPr>
        <w:t>Western American Literature</w:t>
      </w:r>
      <w:r w:rsidRPr="007E44F3">
        <w:rPr>
          <w:rFonts w:ascii="Arial" w:hAnsi="Arial" w:cs="Arial"/>
          <w:sz w:val="22"/>
          <w:szCs w:val="22"/>
        </w:rPr>
        <w:t xml:space="preserve">, </w:t>
      </w:r>
      <w:r w:rsidRPr="007E44F3">
        <w:rPr>
          <w:rFonts w:ascii="Arial" w:hAnsi="Arial" w:cs="Arial"/>
          <w:i/>
          <w:iCs/>
          <w:sz w:val="22"/>
          <w:szCs w:val="22"/>
        </w:rPr>
        <w:t>56</w:t>
      </w:r>
      <w:r w:rsidRPr="007E44F3">
        <w:rPr>
          <w:rFonts w:ascii="Arial" w:hAnsi="Arial" w:cs="Arial"/>
          <w:sz w:val="22"/>
          <w:szCs w:val="22"/>
        </w:rPr>
        <w:t>(3/4), 269–286. https://www.jstor.org/stable/27117988</w:t>
      </w:r>
    </w:p>
    <w:p w14:paraId="696A5B72"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Espinoza, D. E. A. (2022). </w:t>
      </w:r>
      <w:r w:rsidRPr="007E44F3">
        <w:rPr>
          <w:rFonts w:ascii="Arial" w:hAnsi="Arial" w:cs="Arial"/>
          <w:i/>
          <w:iCs/>
          <w:sz w:val="22"/>
          <w:szCs w:val="22"/>
        </w:rPr>
        <w:t>Unpacking late capitalism</w:t>
      </w:r>
      <w:r w:rsidRPr="007E44F3">
        <w:rPr>
          <w:rFonts w:ascii="Arial" w:hAnsi="Arial" w:cs="Arial"/>
          <w:sz w:val="22"/>
          <w:szCs w:val="22"/>
        </w:rPr>
        <w:t xml:space="preserve">. The University of Sydney. https://www.sydney.edu.au/news-opinion/news/2022/12/20/unpacking-late-capitalism.html </w:t>
      </w:r>
    </w:p>
    <w:p w14:paraId="3043091E"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Federmayer, É. (2017). Migrants and Disaster Subcultures in the Late Anthropocene: An Ecocritical Reading of Octavia Butler’s Parable Novels. </w:t>
      </w:r>
      <w:r w:rsidRPr="007E44F3">
        <w:rPr>
          <w:rFonts w:ascii="Arial" w:hAnsi="Arial" w:cs="Arial"/>
          <w:i/>
          <w:iCs/>
          <w:sz w:val="22"/>
          <w:szCs w:val="22"/>
        </w:rPr>
        <w:t>Hungarian Journal of English and American Studies (HJEAS)</w:t>
      </w:r>
      <w:r w:rsidRPr="007E44F3">
        <w:rPr>
          <w:rFonts w:ascii="Arial" w:hAnsi="Arial" w:cs="Arial"/>
          <w:sz w:val="22"/>
          <w:szCs w:val="22"/>
        </w:rPr>
        <w:t xml:space="preserve">, </w:t>
      </w:r>
      <w:r w:rsidRPr="007E44F3">
        <w:rPr>
          <w:rFonts w:ascii="Arial" w:hAnsi="Arial" w:cs="Arial"/>
          <w:i/>
          <w:iCs/>
          <w:sz w:val="22"/>
          <w:szCs w:val="22"/>
        </w:rPr>
        <w:t>23</w:t>
      </w:r>
      <w:r w:rsidRPr="007E44F3">
        <w:rPr>
          <w:rFonts w:ascii="Arial" w:hAnsi="Arial" w:cs="Arial"/>
          <w:sz w:val="22"/>
          <w:szCs w:val="22"/>
        </w:rPr>
        <w:t xml:space="preserve">(2), 347–370. </w:t>
      </w:r>
      <w:hyperlink r:id="rId7" w:history="1">
        <w:r w:rsidRPr="007E44F3">
          <w:rPr>
            <w:rStyle w:val="Hyperlink"/>
            <w:rFonts w:ascii="Arial" w:hAnsi="Arial" w:cs="Arial"/>
            <w:sz w:val="22"/>
            <w:szCs w:val="22"/>
          </w:rPr>
          <w:t>https://www.jstor.org/stable/26894884</w:t>
        </w:r>
      </w:hyperlink>
    </w:p>
    <w:p w14:paraId="16C1A289"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Flood, A. (2014, April 30). </w:t>
      </w:r>
      <w:r w:rsidRPr="007E44F3">
        <w:rPr>
          <w:rFonts w:ascii="Arial" w:hAnsi="Arial" w:cs="Arial"/>
          <w:i/>
          <w:iCs/>
          <w:sz w:val="22"/>
          <w:szCs w:val="22"/>
        </w:rPr>
        <w:t>Unseen Octavia E Butler Stories Recovered</w:t>
      </w:r>
      <w:r w:rsidRPr="007E44F3">
        <w:rPr>
          <w:rFonts w:ascii="Arial" w:hAnsi="Arial" w:cs="Arial"/>
          <w:sz w:val="22"/>
          <w:szCs w:val="22"/>
        </w:rPr>
        <w:t xml:space="preserve">. The Guardian. https://www.theguardian.com/books/2014/apr/30/unseen-octavia-e-butler-stories-recovered-science-fiction </w:t>
      </w:r>
    </w:p>
    <w:p w14:paraId="1D85250F"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Frazier, C. M. (2016). Troubling Ecology: Wangechi Mutu, Octavia Butler, and Black Feminist Interventions in Environmentalism. </w:t>
      </w:r>
      <w:r w:rsidRPr="007E44F3">
        <w:rPr>
          <w:rFonts w:ascii="Arial" w:hAnsi="Arial" w:cs="Arial"/>
          <w:i/>
          <w:iCs/>
          <w:sz w:val="22"/>
          <w:szCs w:val="22"/>
        </w:rPr>
        <w:t>Critical Ethnic Studies</w:t>
      </w:r>
      <w:r w:rsidRPr="007E44F3">
        <w:rPr>
          <w:rFonts w:ascii="Arial" w:hAnsi="Arial" w:cs="Arial"/>
          <w:sz w:val="22"/>
          <w:szCs w:val="22"/>
        </w:rPr>
        <w:t xml:space="preserve">, </w:t>
      </w:r>
      <w:r w:rsidRPr="007E44F3">
        <w:rPr>
          <w:rFonts w:ascii="Arial" w:hAnsi="Arial" w:cs="Arial"/>
          <w:i/>
          <w:iCs/>
          <w:sz w:val="22"/>
          <w:szCs w:val="22"/>
        </w:rPr>
        <w:t>2</w:t>
      </w:r>
      <w:r w:rsidRPr="007E44F3">
        <w:rPr>
          <w:rFonts w:ascii="Arial" w:hAnsi="Arial" w:cs="Arial"/>
          <w:sz w:val="22"/>
          <w:szCs w:val="22"/>
        </w:rPr>
        <w:t>(1), 40–72. https://doi.org/10.5749/jcritethnstud.2.1.0040</w:t>
      </w:r>
    </w:p>
    <w:p w14:paraId="17EB6846"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Jacob, F. (2023). </w:t>
      </w:r>
      <w:r w:rsidRPr="007E44F3">
        <w:rPr>
          <w:rFonts w:ascii="Arial" w:hAnsi="Arial" w:cs="Arial"/>
          <w:i/>
          <w:iCs/>
          <w:sz w:val="22"/>
          <w:szCs w:val="22"/>
        </w:rPr>
        <w:t xml:space="preserve">Wallerstein </w:t>
      </w:r>
      <w:proofErr w:type="gramStart"/>
      <w:r w:rsidRPr="007E44F3">
        <w:rPr>
          <w:rFonts w:ascii="Arial" w:hAnsi="Arial" w:cs="Arial"/>
          <w:i/>
          <w:iCs/>
          <w:sz w:val="22"/>
          <w:szCs w:val="22"/>
        </w:rPr>
        <w:t>2.0 :</w:t>
      </w:r>
      <w:proofErr w:type="gramEnd"/>
      <w:r w:rsidRPr="007E44F3">
        <w:rPr>
          <w:rFonts w:ascii="Arial" w:hAnsi="Arial" w:cs="Arial"/>
          <w:i/>
          <w:iCs/>
          <w:sz w:val="22"/>
          <w:szCs w:val="22"/>
        </w:rPr>
        <w:t xml:space="preserve"> Thinking and Applying World-Systems Theory in the 21st Century</w:t>
      </w:r>
      <w:r w:rsidRPr="007E44F3">
        <w:rPr>
          <w:rFonts w:ascii="Arial" w:hAnsi="Arial" w:cs="Arial"/>
          <w:sz w:val="22"/>
          <w:szCs w:val="22"/>
        </w:rPr>
        <w:t xml:space="preserve"> </w:t>
      </w:r>
    </w:p>
    <w:p w14:paraId="3D0C0545"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Keen, S. (2007). </w:t>
      </w:r>
      <w:r w:rsidRPr="007E44F3">
        <w:rPr>
          <w:rFonts w:ascii="Arial" w:hAnsi="Arial" w:cs="Arial"/>
          <w:i/>
          <w:iCs/>
          <w:sz w:val="22"/>
          <w:szCs w:val="22"/>
        </w:rPr>
        <w:t>Empathy and the Novel.</w:t>
      </w:r>
      <w:r w:rsidRPr="007E44F3">
        <w:rPr>
          <w:rFonts w:ascii="Arial" w:hAnsi="Arial" w:cs="Arial"/>
          <w:sz w:val="22"/>
          <w:szCs w:val="22"/>
        </w:rPr>
        <w:t xml:space="preserve"> Oxford University Press.</w:t>
      </w:r>
    </w:p>
    <w:p w14:paraId="1132F89E"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Morris, D. (2015). Octavia Butler’s (R)evolutionary Movement for the Twenty-First Century. </w:t>
      </w:r>
      <w:r w:rsidRPr="007E44F3">
        <w:rPr>
          <w:rFonts w:ascii="Arial" w:hAnsi="Arial" w:cs="Arial"/>
          <w:i/>
          <w:iCs/>
          <w:sz w:val="22"/>
          <w:szCs w:val="22"/>
        </w:rPr>
        <w:t>Utopian Studies</w:t>
      </w:r>
      <w:r w:rsidRPr="007E44F3">
        <w:rPr>
          <w:rFonts w:ascii="Arial" w:hAnsi="Arial" w:cs="Arial"/>
          <w:sz w:val="22"/>
          <w:szCs w:val="22"/>
        </w:rPr>
        <w:t xml:space="preserve">, </w:t>
      </w:r>
      <w:r w:rsidRPr="007E44F3">
        <w:rPr>
          <w:rFonts w:ascii="Arial" w:hAnsi="Arial" w:cs="Arial"/>
          <w:i/>
          <w:iCs/>
          <w:sz w:val="22"/>
          <w:szCs w:val="22"/>
        </w:rPr>
        <w:t>26</w:t>
      </w:r>
      <w:r w:rsidRPr="007E44F3">
        <w:rPr>
          <w:rFonts w:ascii="Arial" w:hAnsi="Arial" w:cs="Arial"/>
          <w:sz w:val="22"/>
          <w:szCs w:val="22"/>
        </w:rPr>
        <w:t>(2), 270–288. https://doi.org/10.5325/utopianstudies.26.2.0270</w:t>
      </w:r>
    </w:p>
    <w:p w14:paraId="6B7882FD" w14:textId="77777777" w:rsidR="00314ABC" w:rsidRPr="007E44F3" w:rsidRDefault="00314ABC" w:rsidP="007E44F3">
      <w:pPr>
        <w:spacing w:line="480" w:lineRule="auto"/>
        <w:rPr>
          <w:rFonts w:ascii="Arial" w:hAnsi="Arial" w:cs="Arial"/>
          <w:sz w:val="22"/>
          <w:szCs w:val="22"/>
        </w:rPr>
      </w:pPr>
      <w:r w:rsidRPr="007E44F3">
        <w:rPr>
          <w:rFonts w:ascii="Arial" w:hAnsi="Arial" w:cs="Arial"/>
          <w:sz w:val="22"/>
          <w:szCs w:val="22"/>
        </w:rPr>
        <w:t xml:space="preserve">Nilges, M. (2009). “We Need the Stars”: Change, Community, and the Absent Father in Octavia Butler’s “Parable of the Sower” and “Parable of the Talents.” </w:t>
      </w:r>
      <w:r w:rsidRPr="007E44F3">
        <w:rPr>
          <w:rFonts w:ascii="Arial" w:hAnsi="Arial" w:cs="Arial"/>
          <w:i/>
          <w:iCs/>
          <w:sz w:val="22"/>
          <w:szCs w:val="22"/>
        </w:rPr>
        <w:t>Callaloo</w:t>
      </w:r>
      <w:r w:rsidRPr="007E44F3">
        <w:rPr>
          <w:rFonts w:ascii="Arial" w:hAnsi="Arial" w:cs="Arial"/>
          <w:sz w:val="22"/>
          <w:szCs w:val="22"/>
        </w:rPr>
        <w:t xml:space="preserve">, </w:t>
      </w:r>
      <w:r w:rsidRPr="007E44F3">
        <w:rPr>
          <w:rFonts w:ascii="Arial" w:hAnsi="Arial" w:cs="Arial"/>
          <w:i/>
          <w:iCs/>
          <w:sz w:val="22"/>
          <w:szCs w:val="22"/>
        </w:rPr>
        <w:t>32</w:t>
      </w:r>
      <w:r w:rsidRPr="007E44F3">
        <w:rPr>
          <w:rFonts w:ascii="Arial" w:hAnsi="Arial" w:cs="Arial"/>
          <w:sz w:val="22"/>
          <w:szCs w:val="22"/>
        </w:rPr>
        <w:t>(4), 1332–1352. http://www.jstor.org/stable/27743152</w:t>
      </w:r>
    </w:p>
    <w:p w14:paraId="15DDCA14" w14:textId="77777777" w:rsidR="002E56B4" w:rsidRPr="007E44F3" w:rsidRDefault="002E56B4" w:rsidP="007E44F3">
      <w:pPr>
        <w:spacing w:line="480" w:lineRule="auto"/>
        <w:rPr>
          <w:rFonts w:ascii="Arial" w:hAnsi="Arial" w:cs="Arial"/>
          <w:sz w:val="22"/>
          <w:szCs w:val="22"/>
        </w:rPr>
      </w:pPr>
    </w:p>
    <w:p w14:paraId="67712D73" w14:textId="77777777" w:rsidR="002E56B4" w:rsidRPr="007E44F3" w:rsidRDefault="002E56B4" w:rsidP="007E44F3">
      <w:pPr>
        <w:spacing w:line="480" w:lineRule="auto"/>
        <w:rPr>
          <w:rFonts w:ascii="Arial" w:hAnsi="Arial" w:cs="Arial"/>
          <w:sz w:val="22"/>
          <w:szCs w:val="22"/>
        </w:rPr>
      </w:pPr>
    </w:p>
    <w:sectPr w:rsidR="002E56B4" w:rsidRPr="007E44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E0E9" w14:textId="77777777" w:rsidR="00F94E39" w:rsidRDefault="00F94E39" w:rsidP="00373200">
      <w:pPr>
        <w:spacing w:after="0" w:line="240" w:lineRule="auto"/>
      </w:pPr>
      <w:r>
        <w:separator/>
      </w:r>
    </w:p>
  </w:endnote>
  <w:endnote w:type="continuationSeparator" w:id="0">
    <w:p w14:paraId="3BE8F3FF" w14:textId="77777777" w:rsidR="00F94E39" w:rsidRDefault="00F94E39" w:rsidP="0037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181A" w14:textId="77777777" w:rsidR="00F94E39" w:rsidRDefault="00F94E39" w:rsidP="00373200">
      <w:pPr>
        <w:spacing w:after="0" w:line="240" w:lineRule="auto"/>
      </w:pPr>
      <w:r>
        <w:separator/>
      </w:r>
    </w:p>
  </w:footnote>
  <w:footnote w:type="continuationSeparator" w:id="0">
    <w:p w14:paraId="12204BF0" w14:textId="77777777" w:rsidR="00F94E39" w:rsidRDefault="00F94E39" w:rsidP="003732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00"/>
    <w:rsid w:val="00002E0E"/>
    <w:rsid w:val="00022E23"/>
    <w:rsid w:val="0002720A"/>
    <w:rsid w:val="00032B71"/>
    <w:rsid w:val="0004325B"/>
    <w:rsid w:val="0006203F"/>
    <w:rsid w:val="00085FA2"/>
    <w:rsid w:val="0009397A"/>
    <w:rsid w:val="000B491C"/>
    <w:rsid w:val="000E17F3"/>
    <w:rsid w:val="000F5D9B"/>
    <w:rsid w:val="000F6C95"/>
    <w:rsid w:val="001271A1"/>
    <w:rsid w:val="001352C9"/>
    <w:rsid w:val="00154D8A"/>
    <w:rsid w:val="00161E34"/>
    <w:rsid w:val="001635E3"/>
    <w:rsid w:val="001836EA"/>
    <w:rsid w:val="0018571F"/>
    <w:rsid w:val="001B2F04"/>
    <w:rsid w:val="001E69CC"/>
    <w:rsid w:val="00212AAC"/>
    <w:rsid w:val="00227B10"/>
    <w:rsid w:val="00236213"/>
    <w:rsid w:val="00255EB8"/>
    <w:rsid w:val="00256FFF"/>
    <w:rsid w:val="002628E8"/>
    <w:rsid w:val="0027133E"/>
    <w:rsid w:val="00276FEC"/>
    <w:rsid w:val="00294A74"/>
    <w:rsid w:val="002C2008"/>
    <w:rsid w:val="002E56B4"/>
    <w:rsid w:val="00314ABC"/>
    <w:rsid w:val="00315675"/>
    <w:rsid w:val="003317E8"/>
    <w:rsid w:val="0034785F"/>
    <w:rsid w:val="00352410"/>
    <w:rsid w:val="00353A5E"/>
    <w:rsid w:val="0035787E"/>
    <w:rsid w:val="00363DA2"/>
    <w:rsid w:val="00373200"/>
    <w:rsid w:val="003A616A"/>
    <w:rsid w:val="003C3539"/>
    <w:rsid w:val="003D20CB"/>
    <w:rsid w:val="003E46AB"/>
    <w:rsid w:val="00426E40"/>
    <w:rsid w:val="004340C0"/>
    <w:rsid w:val="0044196F"/>
    <w:rsid w:val="0044287A"/>
    <w:rsid w:val="00473E2B"/>
    <w:rsid w:val="004A1B04"/>
    <w:rsid w:val="004A29C4"/>
    <w:rsid w:val="004C477A"/>
    <w:rsid w:val="004D50FF"/>
    <w:rsid w:val="004E4DEC"/>
    <w:rsid w:val="00530A99"/>
    <w:rsid w:val="0053582E"/>
    <w:rsid w:val="00535852"/>
    <w:rsid w:val="0055648B"/>
    <w:rsid w:val="00566461"/>
    <w:rsid w:val="00581395"/>
    <w:rsid w:val="005915D5"/>
    <w:rsid w:val="005F238C"/>
    <w:rsid w:val="00603054"/>
    <w:rsid w:val="006232B8"/>
    <w:rsid w:val="00666C83"/>
    <w:rsid w:val="0068752C"/>
    <w:rsid w:val="006B40A5"/>
    <w:rsid w:val="006C55E2"/>
    <w:rsid w:val="006C5AF6"/>
    <w:rsid w:val="0071089C"/>
    <w:rsid w:val="0071613C"/>
    <w:rsid w:val="007800FB"/>
    <w:rsid w:val="00783DE8"/>
    <w:rsid w:val="00797178"/>
    <w:rsid w:val="00797FE6"/>
    <w:rsid w:val="007B2C3F"/>
    <w:rsid w:val="007C4658"/>
    <w:rsid w:val="007E0FB5"/>
    <w:rsid w:val="007E44F3"/>
    <w:rsid w:val="007E72BC"/>
    <w:rsid w:val="008116D4"/>
    <w:rsid w:val="00815C75"/>
    <w:rsid w:val="008607A6"/>
    <w:rsid w:val="00862C34"/>
    <w:rsid w:val="008A6211"/>
    <w:rsid w:val="008D7332"/>
    <w:rsid w:val="008E131B"/>
    <w:rsid w:val="008F4B34"/>
    <w:rsid w:val="00984CCD"/>
    <w:rsid w:val="009A6C2E"/>
    <w:rsid w:val="009B4E5E"/>
    <w:rsid w:val="009B57D5"/>
    <w:rsid w:val="009E37A6"/>
    <w:rsid w:val="009F36D1"/>
    <w:rsid w:val="00A10CA6"/>
    <w:rsid w:val="00A20537"/>
    <w:rsid w:val="00A3083B"/>
    <w:rsid w:val="00A90EBB"/>
    <w:rsid w:val="00A91DF2"/>
    <w:rsid w:val="00AD38F6"/>
    <w:rsid w:val="00AE190A"/>
    <w:rsid w:val="00AF4A03"/>
    <w:rsid w:val="00AF4C9A"/>
    <w:rsid w:val="00B15576"/>
    <w:rsid w:val="00B361AA"/>
    <w:rsid w:val="00B607A2"/>
    <w:rsid w:val="00B64B39"/>
    <w:rsid w:val="00B817FC"/>
    <w:rsid w:val="00B9563A"/>
    <w:rsid w:val="00BA3F1E"/>
    <w:rsid w:val="00BB7A8C"/>
    <w:rsid w:val="00BC3A7C"/>
    <w:rsid w:val="00BE2681"/>
    <w:rsid w:val="00BE3786"/>
    <w:rsid w:val="00BF7213"/>
    <w:rsid w:val="00C0679D"/>
    <w:rsid w:val="00C10AE0"/>
    <w:rsid w:val="00C16C8C"/>
    <w:rsid w:val="00C178CD"/>
    <w:rsid w:val="00C23F07"/>
    <w:rsid w:val="00C27EB7"/>
    <w:rsid w:val="00C31FC7"/>
    <w:rsid w:val="00C460DC"/>
    <w:rsid w:val="00C47353"/>
    <w:rsid w:val="00C52AF1"/>
    <w:rsid w:val="00C659A0"/>
    <w:rsid w:val="00C71DF9"/>
    <w:rsid w:val="00CD2D5D"/>
    <w:rsid w:val="00CF0AA8"/>
    <w:rsid w:val="00D06676"/>
    <w:rsid w:val="00D41869"/>
    <w:rsid w:val="00D724CF"/>
    <w:rsid w:val="00D93A55"/>
    <w:rsid w:val="00DA10B1"/>
    <w:rsid w:val="00E27216"/>
    <w:rsid w:val="00E4067F"/>
    <w:rsid w:val="00E625C9"/>
    <w:rsid w:val="00E6561A"/>
    <w:rsid w:val="00E96782"/>
    <w:rsid w:val="00EB55E1"/>
    <w:rsid w:val="00EC4911"/>
    <w:rsid w:val="00EE627B"/>
    <w:rsid w:val="00EE7A9D"/>
    <w:rsid w:val="00EF3D46"/>
    <w:rsid w:val="00F02868"/>
    <w:rsid w:val="00F2704B"/>
    <w:rsid w:val="00F430DB"/>
    <w:rsid w:val="00F623FC"/>
    <w:rsid w:val="00F94E39"/>
    <w:rsid w:val="00FA6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62F6"/>
  <w15:chartTrackingRefBased/>
  <w15:docId w15:val="{A6437E05-C445-4CFA-91A5-96921328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200"/>
    <w:rPr>
      <w:rFonts w:eastAsiaTheme="majorEastAsia" w:cstheme="majorBidi"/>
      <w:color w:val="272727" w:themeColor="text1" w:themeTint="D8"/>
    </w:rPr>
  </w:style>
  <w:style w:type="paragraph" w:styleId="Title">
    <w:name w:val="Title"/>
    <w:basedOn w:val="Normal"/>
    <w:next w:val="Normal"/>
    <w:link w:val="TitleChar"/>
    <w:uiPriority w:val="10"/>
    <w:qFormat/>
    <w:rsid w:val="0037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200"/>
    <w:pPr>
      <w:spacing w:before="160"/>
      <w:jc w:val="center"/>
    </w:pPr>
    <w:rPr>
      <w:i/>
      <w:iCs/>
      <w:color w:val="404040" w:themeColor="text1" w:themeTint="BF"/>
    </w:rPr>
  </w:style>
  <w:style w:type="character" w:customStyle="1" w:styleId="QuoteChar">
    <w:name w:val="Quote Char"/>
    <w:basedOn w:val="DefaultParagraphFont"/>
    <w:link w:val="Quote"/>
    <w:uiPriority w:val="29"/>
    <w:rsid w:val="00373200"/>
    <w:rPr>
      <w:i/>
      <w:iCs/>
      <w:color w:val="404040" w:themeColor="text1" w:themeTint="BF"/>
    </w:rPr>
  </w:style>
  <w:style w:type="paragraph" w:styleId="ListParagraph">
    <w:name w:val="List Paragraph"/>
    <w:basedOn w:val="Normal"/>
    <w:uiPriority w:val="34"/>
    <w:qFormat/>
    <w:rsid w:val="00373200"/>
    <w:pPr>
      <w:ind w:left="720"/>
      <w:contextualSpacing/>
    </w:pPr>
  </w:style>
  <w:style w:type="character" w:styleId="IntenseEmphasis">
    <w:name w:val="Intense Emphasis"/>
    <w:basedOn w:val="DefaultParagraphFont"/>
    <w:uiPriority w:val="21"/>
    <w:qFormat/>
    <w:rsid w:val="00373200"/>
    <w:rPr>
      <w:i/>
      <w:iCs/>
      <w:color w:val="0F4761" w:themeColor="accent1" w:themeShade="BF"/>
    </w:rPr>
  </w:style>
  <w:style w:type="paragraph" w:styleId="IntenseQuote">
    <w:name w:val="Intense Quote"/>
    <w:basedOn w:val="Normal"/>
    <w:next w:val="Normal"/>
    <w:link w:val="IntenseQuoteChar"/>
    <w:uiPriority w:val="30"/>
    <w:qFormat/>
    <w:rsid w:val="0037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200"/>
    <w:rPr>
      <w:i/>
      <w:iCs/>
      <w:color w:val="0F4761" w:themeColor="accent1" w:themeShade="BF"/>
    </w:rPr>
  </w:style>
  <w:style w:type="character" w:styleId="IntenseReference">
    <w:name w:val="Intense Reference"/>
    <w:basedOn w:val="DefaultParagraphFont"/>
    <w:uiPriority w:val="32"/>
    <w:qFormat/>
    <w:rsid w:val="00373200"/>
    <w:rPr>
      <w:b/>
      <w:bCs/>
      <w:smallCaps/>
      <w:color w:val="0F4761" w:themeColor="accent1" w:themeShade="BF"/>
      <w:spacing w:val="5"/>
    </w:rPr>
  </w:style>
  <w:style w:type="paragraph" w:styleId="Header">
    <w:name w:val="header"/>
    <w:basedOn w:val="Normal"/>
    <w:link w:val="HeaderChar"/>
    <w:uiPriority w:val="99"/>
    <w:unhideWhenUsed/>
    <w:rsid w:val="00373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200"/>
  </w:style>
  <w:style w:type="paragraph" w:styleId="Footer">
    <w:name w:val="footer"/>
    <w:basedOn w:val="Normal"/>
    <w:link w:val="FooterChar"/>
    <w:uiPriority w:val="99"/>
    <w:unhideWhenUsed/>
    <w:rsid w:val="00373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200"/>
  </w:style>
  <w:style w:type="character" w:styleId="Hyperlink">
    <w:name w:val="Hyperlink"/>
    <w:basedOn w:val="DefaultParagraphFont"/>
    <w:uiPriority w:val="99"/>
    <w:unhideWhenUsed/>
    <w:rsid w:val="00314ABC"/>
    <w:rPr>
      <w:color w:val="467886" w:themeColor="hyperlink"/>
      <w:u w:val="single"/>
    </w:rPr>
  </w:style>
  <w:style w:type="character" w:styleId="UnresolvedMention">
    <w:name w:val="Unresolved Mention"/>
    <w:basedOn w:val="DefaultParagraphFont"/>
    <w:uiPriority w:val="99"/>
    <w:semiHidden/>
    <w:unhideWhenUsed/>
    <w:rsid w:val="00314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stor.org/stable/268948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culture/article/20200317-why-octavia-e-butlers-novels-are-so-relevant-tod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4787</Words>
  <Characters>21975</Characters>
  <Application>Microsoft Office Word</Application>
  <DocSecurity>0</DocSecurity>
  <Lines>414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Rumaanah-Mariya Riaz</dc:creator>
  <cp:keywords/>
  <dc:description/>
  <cp:lastModifiedBy>David Savill</cp:lastModifiedBy>
  <cp:revision>3</cp:revision>
  <dcterms:created xsi:type="dcterms:W3CDTF">2026-01-21T14:29:00Z</dcterms:created>
  <dcterms:modified xsi:type="dcterms:W3CDTF">2026-01-21T14:58:00Z</dcterms:modified>
</cp:coreProperties>
</file>