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F51A" w14:textId="10F2DD8C" w:rsidR="007451B0" w:rsidRPr="0092636B" w:rsidRDefault="007451B0" w:rsidP="0092636B">
      <w:pPr>
        <w:pStyle w:val="Heading2"/>
        <w:spacing w:line="480" w:lineRule="auto"/>
        <w:rPr>
          <w:b/>
          <w:bCs/>
          <w:color w:val="auto"/>
          <w:sz w:val="24"/>
          <w:szCs w:val="24"/>
        </w:rPr>
      </w:pPr>
      <w:r w:rsidRPr="0092636B">
        <w:rPr>
          <w:b/>
          <w:bCs/>
          <w:color w:val="auto"/>
          <w:sz w:val="24"/>
          <w:szCs w:val="24"/>
        </w:rPr>
        <w:t xml:space="preserve">Looking </w:t>
      </w:r>
      <w:r w:rsidR="00061340" w:rsidRPr="0092636B">
        <w:rPr>
          <w:b/>
          <w:bCs/>
          <w:color w:val="auto"/>
          <w:sz w:val="24"/>
          <w:szCs w:val="24"/>
        </w:rPr>
        <w:t>B</w:t>
      </w:r>
      <w:r w:rsidRPr="0092636B">
        <w:rPr>
          <w:b/>
          <w:bCs/>
          <w:color w:val="auto"/>
          <w:sz w:val="24"/>
          <w:szCs w:val="24"/>
        </w:rPr>
        <w:t xml:space="preserve">eyond </w:t>
      </w:r>
      <w:r w:rsidR="00061340" w:rsidRPr="0092636B">
        <w:rPr>
          <w:b/>
          <w:bCs/>
          <w:color w:val="auto"/>
          <w:sz w:val="24"/>
          <w:szCs w:val="24"/>
        </w:rPr>
        <w:t>C</w:t>
      </w:r>
      <w:r w:rsidRPr="0092636B">
        <w:rPr>
          <w:b/>
          <w:bCs/>
          <w:color w:val="auto"/>
          <w:sz w:val="24"/>
          <w:szCs w:val="24"/>
        </w:rPr>
        <w:t xml:space="preserve">apitalist </w:t>
      </w:r>
      <w:r w:rsidR="00C948AA" w:rsidRPr="0092636B">
        <w:rPr>
          <w:b/>
          <w:bCs/>
          <w:color w:val="auto"/>
          <w:sz w:val="24"/>
          <w:szCs w:val="24"/>
        </w:rPr>
        <w:t>R</w:t>
      </w:r>
      <w:r w:rsidRPr="0092636B">
        <w:rPr>
          <w:b/>
          <w:bCs/>
          <w:color w:val="auto"/>
          <w:sz w:val="24"/>
          <w:szCs w:val="24"/>
        </w:rPr>
        <w:t xml:space="preserve">ealism in </w:t>
      </w:r>
      <w:r w:rsidR="00061340" w:rsidRPr="0092636B">
        <w:rPr>
          <w:b/>
          <w:bCs/>
          <w:color w:val="auto"/>
          <w:sz w:val="24"/>
          <w:szCs w:val="24"/>
        </w:rPr>
        <w:t xml:space="preserve">Hye-young Pyun’s </w:t>
      </w:r>
      <w:r w:rsidR="00061340" w:rsidRPr="0092636B">
        <w:rPr>
          <w:b/>
          <w:bCs/>
          <w:i/>
          <w:iCs/>
          <w:color w:val="auto"/>
          <w:sz w:val="24"/>
          <w:szCs w:val="24"/>
        </w:rPr>
        <w:t>The Law of Lines</w:t>
      </w:r>
    </w:p>
    <w:p w14:paraId="5E9A53B8" w14:textId="77777777" w:rsidR="0092636B" w:rsidRDefault="0092636B" w:rsidP="00810792">
      <w:pPr>
        <w:spacing w:line="480" w:lineRule="auto"/>
        <w:rPr>
          <w:rFonts w:ascii="Arial" w:hAnsi="Arial" w:cs="Arial"/>
          <w:color w:val="0D0D0D" w:themeColor="text1" w:themeTint="F2"/>
          <w:shd w:val="clear" w:color="auto" w:fill="FFFFFF"/>
        </w:rPr>
      </w:pPr>
    </w:p>
    <w:p w14:paraId="7E7A6A3A" w14:textId="73960DBF" w:rsidR="003D4E0E" w:rsidRPr="003339D9" w:rsidRDefault="003D4E0E" w:rsidP="00810792">
      <w:pPr>
        <w:spacing w:line="480" w:lineRule="auto"/>
        <w:rPr>
          <w:rFonts w:ascii="Arial" w:hAnsi="Arial" w:cs="Arial"/>
          <w:color w:val="0D0D0D" w:themeColor="text1" w:themeTint="F2"/>
          <w:shd w:val="clear" w:color="auto" w:fill="FFFFFF"/>
        </w:rPr>
      </w:pPr>
      <w:r w:rsidRPr="003339D9">
        <w:rPr>
          <w:rFonts w:ascii="Arial" w:hAnsi="Arial" w:cs="Arial"/>
          <w:color w:val="0D0D0D" w:themeColor="text1" w:themeTint="F2"/>
          <w:shd w:val="clear" w:color="auto" w:fill="FFFFFF"/>
        </w:rPr>
        <w:t>“People don’t end up poor because they’re stupid. They end up poor because the system is fucked” (Pyun, 2020), this quote, taken from</w:t>
      </w:r>
      <w:r w:rsidR="003D7EFB" w:rsidRPr="003339D9">
        <w:rPr>
          <w:rFonts w:ascii="Arial" w:hAnsi="Arial" w:cs="Arial"/>
          <w:color w:val="0D0D0D" w:themeColor="text1" w:themeTint="F2"/>
          <w:shd w:val="clear" w:color="auto" w:fill="FFFFFF"/>
        </w:rPr>
        <w:t xml:space="preserve"> </w:t>
      </w:r>
      <w:r w:rsidR="00EA2DE6" w:rsidRPr="003339D9">
        <w:rPr>
          <w:rFonts w:ascii="Arial" w:hAnsi="Arial" w:cs="Arial"/>
          <w:color w:val="0D0D0D" w:themeColor="text1" w:themeTint="F2"/>
          <w:shd w:val="clear" w:color="auto" w:fill="FFFFFF"/>
        </w:rPr>
        <w:t>Hye-young</w:t>
      </w:r>
      <w:r w:rsidR="003D7EFB" w:rsidRPr="003339D9">
        <w:rPr>
          <w:rFonts w:ascii="Arial" w:hAnsi="Arial" w:cs="Arial"/>
          <w:color w:val="0D0D0D" w:themeColor="text1" w:themeTint="F2"/>
          <w:shd w:val="clear" w:color="auto" w:fill="FFFFFF"/>
        </w:rPr>
        <w:t xml:space="preserve"> Pyun’s</w:t>
      </w:r>
      <w:r w:rsidRPr="003339D9">
        <w:rPr>
          <w:rFonts w:ascii="Arial" w:hAnsi="Arial" w:cs="Arial"/>
          <w:color w:val="0D0D0D" w:themeColor="text1" w:themeTint="F2"/>
          <w:shd w:val="clear" w:color="auto" w:fill="FFFFFF"/>
        </w:rPr>
        <w:t xml:space="preserve"> novel </w:t>
      </w:r>
      <w:r w:rsidR="003B595E" w:rsidRPr="003339D9">
        <w:rPr>
          <w:rFonts w:ascii="Arial" w:hAnsi="Arial" w:cs="Arial"/>
          <w:i/>
          <w:iCs/>
          <w:color w:val="0D0D0D" w:themeColor="text1" w:themeTint="F2"/>
          <w:shd w:val="clear" w:color="auto" w:fill="FFFFFF"/>
        </w:rPr>
        <w:t xml:space="preserve">The </w:t>
      </w:r>
      <w:r w:rsidRPr="003339D9">
        <w:rPr>
          <w:rFonts w:ascii="Arial" w:hAnsi="Arial" w:cs="Arial"/>
          <w:i/>
          <w:iCs/>
          <w:color w:val="0D0D0D" w:themeColor="text1" w:themeTint="F2"/>
          <w:shd w:val="clear" w:color="auto" w:fill="FFFFFF"/>
        </w:rPr>
        <w:t xml:space="preserve">Law of </w:t>
      </w:r>
      <w:r w:rsidR="00B92A0B" w:rsidRPr="003339D9">
        <w:rPr>
          <w:rFonts w:ascii="Arial" w:hAnsi="Arial" w:cs="Arial"/>
          <w:i/>
          <w:iCs/>
          <w:color w:val="0D0D0D" w:themeColor="text1" w:themeTint="F2"/>
          <w:shd w:val="clear" w:color="auto" w:fill="FFFFFF"/>
        </w:rPr>
        <w:t>L</w:t>
      </w:r>
      <w:r w:rsidRPr="003339D9">
        <w:rPr>
          <w:rFonts w:ascii="Arial" w:hAnsi="Arial" w:cs="Arial"/>
          <w:i/>
          <w:iCs/>
          <w:color w:val="0D0D0D" w:themeColor="text1" w:themeTint="F2"/>
          <w:shd w:val="clear" w:color="auto" w:fill="FFFFFF"/>
        </w:rPr>
        <w:t>ines</w:t>
      </w:r>
      <w:r w:rsidR="004E1A73" w:rsidRPr="003339D9">
        <w:rPr>
          <w:rFonts w:ascii="Arial" w:hAnsi="Arial" w:cs="Arial"/>
          <w:i/>
          <w:iCs/>
          <w:color w:val="0D0D0D" w:themeColor="text1" w:themeTint="F2"/>
          <w:shd w:val="clear" w:color="auto" w:fill="FFFFFF"/>
        </w:rPr>
        <w:t xml:space="preserve"> </w:t>
      </w:r>
      <w:r w:rsidR="004E1A73" w:rsidRPr="003339D9">
        <w:rPr>
          <w:rFonts w:ascii="Arial" w:hAnsi="Arial" w:cs="Arial"/>
          <w:color w:val="0D0D0D" w:themeColor="text1" w:themeTint="F2"/>
          <w:shd w:val="clear" w:color="auto" w:fill="FFFFFF"/>
        </w:rPr>
        <w:t>(2020</w:t>
      </w:r>
      <w:r w:rsidR="00B949AA" w:rsidRPr="003339D9">
        <w:rPr>
          <w:rFonts w:ascii="Arial" w:hAnsi="Arial" w:cs="Arial"/>
          <w:color w:val="0D0D0D" w:themeColor="text1" w:themeTint="F2"/>
          <w:shd w:val="clear" w:color="auto" w:fill="FFFFFF"/>
        </w:rPr>
        <w:t>[TLOL]</w:t>
      </w:r>
      <w:r w:rsidR="004E1A73" w:rsidRPr="003339D9">
        <w:rPr>
          <w:rFonts w:ascii="Arial" w:hAnsi="Arial" w:cs="Arial"/>
          <w:color w:val="0D0D0D" w:themeColor="text1" w:themeTint="F2"/>
          <w:shd w:val="clear" w:color="auto" w:fill="FFFFFF"/>
        </w:rPr>
        <w:t>)</w:t>
      </w:r>
      <w:r w:rsidRPr="003339D9">
        <w:rPr>
          <w:rFonts w:ascii="Arial" w:hAnsi="Arial" w:cs="Arial"/>
          <w:i/>
          <w:iCs/>
          <w:color w:val="0D0D0D" w:themeColor="text1" w:themeTint="F2"/>
          <w:shd w:val="clear" w:color="auto" w:fill="FFFFFF"/>
        </w:rPr>
        <w:t xml:space="preserve">, </w:t>
      </w:r>
      <w:r w:rsidRPr="003339D9">
        <w:rPr>
          <w:rFonts w:ascii="Arial" w:hAnsi="Arial" w:cs="Arial"/>
          <w:color w:val="0D0D0D" w:themeColor="text1" w:themeTint="F2"/>
          <w:shd w:val="clear" w:color="auto" w:fill="FFFFFF"/>
        </w:rPr>
        <w:t>encapsulates Mark Fisher’s concept of capital</w:t>
      </w:r>
      <w:r w:rsidR="00F91C02" w:rsidRPr="003339D9">
        <w:rPr>
          <w:rFonts w:ascii="Arial" w:hAnsi="Arial" w:cs="Arial"/>
          <w:color w:val="0D0D0D" w:themeColor="text1" w:themeTint="F2"/>
          <w:shd w:val="clear" w:color="auto" w:fill="FFFFFF"/>
        </w:rPr>
        <w:t>ist</w:t>
      </w:r>
      <w:r w:rsidRPr="003339D9">
        <w:rPr>
          <w:rFonts w:ascii="Arial" w:hAnsi="Arial" w:cs="Arial"/>
          <w:color w:val="0D0D0D" w:themeColor="text1" w:themeTint="F2"/>
          <w:shd w:val="clear" w:color="auto" w:fill="FFFFFF"/>
        </w:rPr>
        <w:t xml:space="preserve"> realism. Fisher considers capital</w:t>
      </w:r>
      <w:r w:rsidR="00F02235" w:rsidRPr="003339D9">
        <w:rPr>
          <w:rFonts w:ascii="Arial" w:hAnsi="Arial" w:cs="Arial"/>
          <w:color w:val="0D0D0D" w:themeColor="text1" w:themeTint="F2"/>
          <w:shd w:val="clear" w:color="auto" w:fill="FFFFFF"/>
        </w:rPr>
        <w:t>ist</w:t>
      </w:r>
      <w:r w:rsidRPr="003339D9">
        <w:rPr>
          <w:rFonts w:ascii="Arial" w:hAnsi="Arial" w:cs="Arial"/>
          <w:color w:val="0D0D0D" w:themeColor="text1" w:themeTint="F2"/>
          <w:shd w:val="clear" w:color="auto" w:fill="FFFFFF"/>
        </w:rPr>
        <w:t xml:space="preserve"> realism as the belief in capitalism as “the only viable political and economic system” (2009, p. 8)</w:t>
      </w:r>
      <w:r w:rsidR="00B949AA" w:rsidRPr="003339D9">
        <w:rPr>
          <w:rFonts w:ascii="Arial" w:hAnsi="Arial" w:cs="Arial"/>
          <w:color w:val="0D0D0D" w:themeColor="text1" w:themeTint="F2"/>
          <w:shd w:val="clear" w:color="auto" w:fill="FFFFFF"/>
        </w:rPr>
        <w:t xml:space="preserve">, </w:t>
      </w:r>
      <w:r w:rsidRPr="003339D9">
        <w:rPr>
          <w:rFonts w:ascii="Arial" w:hAnsi="Arial" w:cs="Arial"/>
          <w:color w:val="0D0D0D" w:themeColor="text1" w:themeTint="F2"/>
          <w:shd w:val="clear" w:color="auto" w:fill="FFFFFF"/>
        </w:rPr>
        <w:t>categorising capitalism as an inexorable force that</w:t>
      </w:r>
      <w:r w:rsidR="00B949AA" w:rsidRPr="003339D9">
        <w:rPr>
          <w:rFonts w:ascii="Arial" w:hAnsi="Arial" w:cs="Arial"/>
          <w:color w:val="0D0D0D" w:themeColor="text1" w:themeTint="F2"/>
          <w:shd w:val="clear" w:color="auto" w:fill="FFFFFF"/>
        </w:rPr>
        <w:t xml:space="preserve"> must</w:t>
      </w:r>
      <w:r w:rsidRPr="003339D9">
        <w:rPr>
          <w:rFonts w:ascii="Arial" w:hAnsi="Arial" w:cs="Arial"/>
          <w:color w:val="0D0D0D" w:themeColor="text1" w:themeTint="F2"/>
          <w:shd w:val="clear" w:color="auto" w:fill="FFFFFF"/>
        </w:rPr>
        <w:t xml:space="preserve"> be accepted</w:t>
      </w:r>
      <w:r w:rsidR="00B949AA" w:rsidRPr="003339D9">
        <w:rPr>
          <w:rFonts w:ascii="Arial" w:hAnsi="Arial" w:cs="Arial"/>
          <w:color w:val="0D0D0D" w:themeColor="text1" w:themeTint="F2"/>
          <w:shd w:val="clear" w:color="auto" w:fill="FFFFFF"/>
        </w:rPr>
        <w:t>/</w:t>
      </w:r>
      <w:r w:rsidRPr="003339D9">
        <w:rPr>
          <w:rFonts w:ascii="Arial" w:hAnsi="Arial" w:cs="Arial"/>
          <w:color w:val="0D0D0D" w:themeColor="text1" w:themeTint="F2"/>
          <w:shd w:val="clear" w:color="auto" w:fill="FFFFFF"/>
        </w:rPr>
        <w:t xml:space="preserve">adapted to. </w:t>
      </w:r>
      <w:r w:rsidR="00F91C02" w:rsidRPr="003339D9">
        <w:rPr>
          <w:rFonts w:ascii="Arial" w:hAnsi="Arial" w:cs="Arial"/>
          <w:color w:val="0D0D0D" w:themeColor="text1" w:themeTint="F2"/>
          <w:shd w:val="clear" w:color="auto" w:fill="FFFFFF"/>
        </w:rPr>
        <w:t>However, b</w:t>
      </w:r>
      <w:r w:rsidRPr="003339D9">
        <w:rPr>
          <w:rFonts w:ascii="Arial" w:hAnsi="Arial" w:cs="Arial"/>
          <w:color w:val="0D0D0D" w:themeColor="text1" w:themeTint="F2"/>
          <w:shd w:val="clear" w:color="auto" w:fill="FFFFFF"/>
        </w:rPr>
        <w:t>y considering capital</w:t>
      </w:r>
      <w:r w:rsidR="00F91C02" w:rsidRPr="003339D9">
        <w:rPr>
          <w:rFonts w:ascii="Arial" w:hAnsi="Arial" w:cs="Arial"/>
          <w:color w:val="0D0D0D" w:themeColor="text1" w:themeTint="F2"/>
          <w:shd w:val="clear" w:color="auto" w:fill="FFFFFF"/>
        </w:rPr>
        <w:t>ist</w:t>
      </w:r>
      <w:r w:rsidRPr="003339D9">
        <w:rPr>
          <w:rFonts w:ascii="Arial" w:hAnsi="Arial" w:cs="Arial"/>
          <w:color w:val="0D0D0D" w:themeColor="text1" w:themeTint="F2"/>
          <w:shd w:val="clear" w:color="auto" w:fill="FFFFFF"/>
        </w:rPr>
        <w:t xml:space="preserve"> realism through an eastern literature perspective I </w:t>
      </w:r>
      <w:r w:rsidR="00040E61" w:rsidRPr="003339D9">
        <w:rPr>
          <w:rFonts w:ascii="Arial" w:hAnsi="Arial" w:cs="Arial"/>
          <w:color w:val="0D0D0D" w:themeColor="text1" w:themeTint="F2"/>
          <w:shd w:val="clear" w:color="auto" w:fill="FFFFFF"/>
        </w:rPr>
        <w:t xml:space="preserve">will </w:t>
      </w:r>
      <w:r w:rsidRPr="003339D9">
        <w:rPr>
          <w:rFonts w:ascii="Arial" w:hAnsi="Arial" w:cs="Arial"/>
          <w:color w:val="0D0D0D" w:themeColor="text1" w:themeTint="F2"/>
          <w:shd w:val="clear" w:color="auto" w:fill="FFFFFF"/>
        </w:rPr>
        <w:t xml:space="preserve">utilise an anti-mimetic approach, which </w:t>
      </w:r>
      <w:r w:rsidR="008D3158" w:rsidRPr="003339D9">
        <w:rPr>
          <w:rFonts w:ascii="Arial" w:hAnsi="Arial" w:cs="Arial"/>
          <w:color w:val="0D0D0D" w:themeColor="text1" w:themeTint="F2"/>
          <w:shd w:val="clear" w:color="auto" w:fill="FFFFFF"/>
        </w:rPr>
        <w:t>Michael W. C</w:t>
      </w:r>
      <w:r w:rsidR="009E60B6" w:rsidRPr="003339D9">
        <w:rPr>
          <w:rFonts w:ascii="Arial" w:hAnsi="Arial" w:cs="Arial"/>
          <w:color w:val="0D0D0D" w:themeColor="text1" w:themeTint="F2"/>
          <w:shd w:val="clear" w:color="auto" w:fill="FFFFFF"/>
        </w:rPr>
        <w:t>l</w:t>
      </w:r>
      <w:r w:rsidR="008D3158" w:rsidRPr="003339D9">
        <w:rPr>
          <w:rFonts w:ascii="Arial" w:hAnsi="Arial" w:cs="Arial"/>
          <w:color w:val="0D0D0D" w:themeColor="text1" w:themeTint="F2"/>
          <w:shd w:val="clear" w:color="auto" w:fill="FFFFFF"/>
        </w:rPr>
        <w:t xml:space="preserve">une </w:t>
      </w:r>
      <w:r w:rsidRPr="003339D9">
        <w:rPr>
          <w:rFonts w:ascii="Arial" w:hAnsi="Arial" w:cs="Arial"/>
          <w:color w:val="0D0D0D" w:themeColor="text1" w:themeTint="F2"/>
          <w:shd w:val="clear" w:color="auto" w:fill="FFFFFF"/>
        </w:rPr>
        <w:t>argues is the key to combating the “realism” in capital</w:t>
      </w:r>
      <w:r w:rsidR="00F91C02" w:rsidRPr="003339D9">
        <w:rPr>
          <w:rFonts w:ascii="Arial" w:hAnsi="Arial" w:cs="Arial"/>
          <w:color w:val="0D0D0D" w:themeColor="text1" w:themeTint="F2"/>
          <w:shd w:val="clear" w:color="auto" w:fill="FFFFFF"/>
        </w:rPr>
        <w:t>ist</w:t>
      </w:r>
      <w:r w:rsidRPr="003339D9">
        <w:rPr>
          <w:rFonts w:ascii="Arial" w:hAnsi="Arial" w:cs="Arial"/>
          <w:color w:val="0D0D0D" w:themeColor="text1" w:themeTint="F2"/>
          <w:shd w:val="clear" w:color="auto" w:fill="FFFFFF"/>
        </w:rPr>
        <w:t xml:space="preserve"> realism: “the anti-mimetic is our great ally…a willingness to imagine alternatives to what exist</w:t>
      </w:r>
      <w:r w:rsidR="00E85C8D" w:rsidRPr="003339D9">
        <w:rPr>
          <w:rFonts w:ascii="Arial" w:hAnsi="Arial" w:cs="Arial"/>
          <w:color w:val="0D0D0D" w:themeColor="text1" w:themeTint="F2"/>
          <w:shd w:val="clear" w:color="auto" w:fill="FFFFFF"/>
        </w:rPr>
        <w:t>s</w:t>
      </w:r>
      <w:r w:rsidRPr="003339D9">
        <w:rPr>
          <w:rFonts w:ascii="Arial" w:hAnsi="Arial" w:cs="Arial"/>
          <w:color w:val="0D0D0D" w:themeColor="text1" w:themeTint="F2"/>
          <w:shd w:val="clear" w:color="auto" w:fill="FFFFFF"/>
        </w:rPr>
        <w:t xml:space="preserve"> (2014, p. 195).</w:t>
      </w:r>
      <w:r w:rsidR="00EA2DE6" w:rsidRPr="003339D9">
        <w:rPr>
          <w:rFonts w:ascii="Arial" w:hAnsi="Arial" w:cs="Arial"/>
          <w:color w:val="0D0D0D" w:themeColor="text1" w:themeTint="F2"/>
          <w:shd w:val="clear" w:color="auto" w:fill="FFFFFF"/>
        </w:rPr>
        <w:t xml:space="preserve"> </w:t>
      </w:r>
      <w:r w:rsidR="008D3158" w:rsidRPr="003339D9">
        <w:rPr>
          <w:rFonts w:ascii="Arial" w:hAnsi="Arial" w:cs="Arial"/>
          <w:color w:val="0D0D0D" w:themeColor="text1" w:themeTint="F2"/>
          <w:shd w:val="clear" w:color="auto" w:fill="FFFFFF"/>
        </w:rPr>
        <w:t>C</w:t>
      </w:r>
      <w:r w:rsidR="009E60B6" w:rsidRPr="003339D9">
        <w:rPr>
          <w:rFonts w:ascii="Arial" w:hAnsi="Arial" w:cs="Arial"/>
          <w:color w:val="0D0D0D" w:themeColor="text1" w:themeTint="F2"/>
          <w:shd w:val="clear" w:color="auto" w:fill="FFFFFF"/>
        </w:rPr>
        <w:t>l</w:t>
      </w:r>
      <w:r w:rsidR="008D3158" w:rsidRPr="003339D9">
        <w:rPr>
          <w:rFonts w:ascii="Arial" w:hAnsi="Arial" w:cs="Arial"/>
          <w:color w:val="0D0D0D" w:themeColor="text1" w:themeTint="F2"/>
          <w:shd w:val="clear" w:color="auto" w:fill="FFFFFF"/>
        </w:rPr>
        <w:t>une’s</w:t>
      </w:r>
      <w:r w:rsidR="00EA2DE6" w:rsidRPr="003339D9">
        <w:rPr>
          <w:rFonts w:ascii="Arial" w:hAnsi="Arial" w:cs="Arial"/>
          <w:color w:val="0D0D0D" w:themeColor="text1" w:themeTint="F2"/>
          <w:shd w:val="clear" w:color="auto" w:fill="FFFFFF"/>
        </w:rPr>
        <w:t xml:space="preserve"> approach is relevant to analysing</w:t>
      </w:r>
      <w:r w:rsidR="00B949AA" w:rsidRPr="003339D9">
        <w:rPr>
          <w:rFonts w:ascii="Arial" w:hAnsi="Arial" w:cs="Arial"/>
          <w:color w:val="0D0D0D" w:themeColor="text1" w:themeTint="F2"/>
          <w:shd w:val="clear" w:color="auto" w:fill="FFFFFF"/>
        </w:rPr>
        <w:t xml:space="preserve"> </w:t>
      </w:r>
      <w:r w:rsidR="00B949AA" w:rsidRPr="003339D9">
        <w:rPr>
          <w:rFonts w:ascii="Arial" w:hAnsi="Arial" w:cs="Arial"/>
          <w:i/>
          <w:iCs/>
          <w:color w:val="0D0D0D" w:themeColor="text1" w:themeTint="F2"/>
          <w:shd w:val="clear" w:color="auto" w:fill="FFFFFF"/>
        </w:rPr>
        <w:t>TLOL</w:t>
      </w:r>
      <w:r w:rsidR="00EA2DE6" w:rsidRPr="003339D9">
        <w:rPr>
          <w:rFonts w:ascii="Arial" w:hAnsi="Arial" w:cs="Arial"/>
          <w:color w:val="0D0D0D" w:themeColor="text1" w:themeTint="F2"/>
          <w:shd w:val="clear" w:color="auto" w:fill="FFFFFF"/>
        </w:rPr>
        <w:t xml:space="preserve"> because Pyun has stated that</w:t>
      </w:r>
      <w:r w:rsidR="004A73C2" w:rsidRPr="003339D9">
        <w:rPr>
          <w:rFonts w:ascii="Arial" w:hAnsi="Arial" w:cs="Arial"/>
          <w:color w:val="0D0D0D" w:themeColor="text1" w:themeTint="F2"/>
          <w:shd w:val="clear" w:color="auto" w:fill="FFFFFF"/>
        </w:rPr>
        <w:t>, like Clune,</w:t>
      </w:r>
      <w:r w:rsidR="00EA2DE6" w:rsidRPr="003339D9">
        <w:rPr>
          <w:rFonts w:ascii="Arial" w:hAnsi="Arial" w:cs="Arial"/>
          <w:color w:val="0D0D0D" w:themeColor="text1" w:themeTint="F2"/>
          <w:shd w:val="clear" w:color="auto" w:fill="FFFFFF"/>
        </w:rPr>
        <w:t xml:space="preserve"> she </w:t>
      </w:r>
      <w:r w:rsidR="00CB025C" w:rsidRPr="003339D9">
        <w:rPr>
          <w:rFonts w:ascii="Arial" w:hAnsi="Arial" w:cs="Arial"/>
          <w:color w:val="0D0D0D" w:themeColor="text1" w:themeTint="F2"/>
          <w:shd w:val="clear" w:color="auto" w:fill="FFFFFF"/>
        </w:rPr>
        <w:t xml:space="preserve">wants </w:t>
      </w:r>
      <w:r w:rsidR="00EA2DE6" w:rsidRPr="003339D9">
        <w:rPr>
          <w:rFonts w:ascii="Arial" w:hAnsi="Arial" w:cs="Arial"/>
          <w:color w:val="0D0D0D" w:themeColor="text1" w:themeTint="F2"/>
          <w:shd w:val="clear" w:color="auto" w:fill="FFFFFF"/>
        </w:rPr>
        <w:t>readers to feel a</w:t>
      </w:r>
      <w:r w:rsidR="00456184" w:rsidRPr="003339D9">
        <w:rPr>
          <w:rFonts w:ascii="Arial" w:hAnsi="Arial" w:cs="Arial"/>
          <w:color w:val="0D0D0D" w:themeColor="text1" w:themeTint="F2"/>
          <w:shd w:val="clear" w:color="auto" w:fill="FFFFFF"/>
        </w:rPr>
        <w:t xml:space="preserve">n unnerving </w:t>
      </w:r>
      <w:r w:rsidR="00EA2DE6" w:rsidRPr="003339D9">
        <w:rPr>
          <w:rFonts w:ascii="Arial" w:hAnsi="Arial" w:cs="Arial"/>
          <w:color w:val="0D0D0D" w:themeColor="text1" w:themeTint="F2"/>
          <w:shd w:val="clear" w:color="auto" w:fill="FFFFFF"/>
        </w:rPr>
        <w:t>sense of imagination surrounding a new world: “What I wanted was for readers to look up from my work and feel uneasy…feel goosebumps when they looked around at the world anew” (2018, p. 77).</w:t>
      </w:r>
      <w:r w:rsidRPr="003339D9">
        <w:rPr>
          <w:rFonts w:ascii="Arial" w:hAnsi="Arial" w:cs="Arial"/>
          <w:color w:val="0D0D0D" w:themeColor="text1" w:themeTint="F2"/>
          <w:shd w:val="clear" w:color="auto" w:fill="FFFFFF"/>
        </w:rPr>
        <w:t xml:space="preserve"> T</w:t>
      </w:r>
      <w:r w:rsidR="00EA2DE6" w:rsidRPr="003339D9">
        <w:rPr>
          <w:rFonts w:ascii="Arial" w:hAnsi="Arial" w:cs="Arial"/>
          <w:color w:val="0D0D0D" w:themeColor="text1" w:themeTint="F2"/>
          <w:shd w:val="clear" w:color="auto" w:fill="FFFFFF"/>
        </w:rPr>
        <w:t>herefore</w:t>
      </w:r>
      <w:r w:rsidRPr="003339D9">
        <w:rPr>
          <w:rFonts w:ascii="Arial" w:hAnsi="Arial" w:cs="Arial"/>
          <w:color w:val="0D0D0D" w:themeColor="text1" w:themeTint="F2"/>
          <w:shd w:val="clear" w:color="auto" w:fill="FFFFFF"/>
        </w:rPr>
        <w:t>, this essay</w:t>
      </w:r>
      <w:r w:rsidR="00F91C02" w:rsidRPr="003339D9">
        <w:rPr>
          <w:rFonts w:ascii="Arial" w:hAnsi="Arial" w:cs="Arial"/>
          <w:color w:val="0D0D0D" w:themeColor="text1" w:themeTint="F2"/>
          <w:shd w:val="clear" w:color="auto" w:fill="FFFFFF"/>
        </w:rPr>
        <w:t xml:space="preserve"> will analyse </w:t>
      </w:r>
      <w:r w:rsidR="00114C24" w:rsidRPr="003339D9">
        <w:rPr>
          <w:rFonts w:ascii="Arial" w:hAnsi="Arial" w:cs="Arial"/>
          <w:i/>
          <w:iCs/>
          <w:color w:val="0D0D0D" w:themeColor="text1" w:themeTint="F2"/>
          <w:shd w:val="clear" w:color="auto" w:fill="FFFFFF"/>
        </w:rPr>
        <w:t>TLOL</w:t>
      </w:r>
      <w:r w:rsidR="00F91C02" w:rsidRPr="003339D9">
        <w:rPr>
          <w:rFonts w:ascii="Arial" w:hAnsi="Arial" w:cs="Arial"/>
          <w:color w:val="0D0D0D" w:themeColor="text1" w:themeTint="F2"/>
          <w:shd w:val="clear" w:color="auto" w:fill="FFFFFF"/>
        </w:rPr>
        <w:t xml:space="preserve"> in conjunction with Fisher’s</w:t>
      </w:r>
      <w:r w:rsidR="00D25464" w:rsidRPr="003339D9">
        <w:rPr>
          <w:rFonts w:ascii="Arial" w:hAnsi="Arial" w:cs="Arial"/>
          <w:color w:val="0D0D0D" w:themeColor="text1" w:themeTint="F2"/>
          <w:shd w:val="clear" w:color="auto" w:fill="FFFFFF"/>
        </w:rPr>
        <w:t xml:space="preserve"> </w:t>
      </w:r>
      <w:r w:rsidR="00F91C02" w:rsidRPr="003339D9">
        <w:rPr>
          <w:rFonts w:ascii="Arial" w:hAnsi="Arial" w:cs="Arial"/>
          <w:color w:val="0D0D0D" w:themeColor="text1" w:themeTint="F2"/>
          <w:shd w:val="clear" w:color="auto" w:fill="FFFFFF"/>
        </w:rPr>
        <w:t xml:space="preserve">work </w:t>
      </w:r>
      <w:r w:rsidR="00B06C46" w:rsidRPr="003339D9">
        <w:rPr>
          <w:rFonts w:ascii="Arial" w:hAnsi="Arial" w:cs="Arial"/>
          <w:color w:val="0D0D0D" w:themeColor="text1" w:themeTint="F2"/>
          <w:shd w:val="clear" w:color="auto" w:fill="FFFFFF"/>
        </w:rPr>
        <w:t xml:space="preserve">on </w:t>
      </w:r>
      <w:r w:rsidR="00F91C02" w:rsidRPr="003339D9">
        <w:rPr>
          <w:rFonts w:ascii="Arial" w:hAnsi="Arial" w:cs="Arial"/>
          <w:color w:val="0D0D0D" w:themeColor="text1" w:themeTint="F2"/>
          <w:shd w:val="clear" w:color="auto" w:fill="FFFFFF"/>
        </w:rPr>
        <w:t>capitalis</w:t>
      </w:r>
      <w:r w:rsidR="00B06C46" w:rsidRPr="003339D9">
        <w:rPr>
          <w:rFonts w:ascii="Arial" w:hAnsi="Arial" w:cs="Arial"/>
          <w:color w:val="0D0D0D" w:themeColor="text1" w:themeTint="F2"/>
          <w:shd w:val="clear" w:color="auto" w:fill="FFFFFF"/>
        </w:rPr>
        <w:t>t realism</w:t>
      </w:r>
      <w:r w:rsidR="00F91C02" w:rsidRPr="003339D9">
        <w:rPr>
          <w:rFonts w:ascii="Arial" w:hAnsi="Arial" w:cs="Arial"/>
          <w:color w:val="0D0D0D" w:themeColor="text1" w:themeTint="F2"/>
          <w:shd w:val="clear" w:color="auto" w:fill="FFFFFF"/>
        </w:rPr>
        <w:t xml:space="preserve"> in</w:t>
      </w:r>
      <w:r w:rsidR="00B43446" w:rsidRPr="003339D9">
        <w:rPr>
          <w:rFonts w:ascii="Arial" w:hAnsi="Arial" w:cs="Arial"/>
          <w:color w:val="0D0D0D" w:themeColor="text1" w:themeTint="F2"/>
          <w:shd w:val="clear" w:color="auto" w:fill="FFFFFF"/>
        </w:rPr>
        <w:t xml:space="preserve"> </w:t>
      </w:r>
      <w:r w:rsidR="00F91C02" w:rsidRPr="003339D9">
        <w:rPr>
          <w:rFonts w:ascii="Arial" w:hAnsi="Arial" w:cs="Arial"/>
          <w:color w:val="0D0D0D" w:themeColor="text1" w:themeTint="F2"/>
          <w:shd w:val="clear" w:color="auto" w:fill="FFFFFF"/>
        </w:rPr>
        <w:t xml:space="preserve">order to determine what is beyond current capitalist realist modes of thinking, or whether there </w:t>
      </w:r>
      <w:r w:rsidR="004A73C2" w:rsidRPr="003339D9">
        <w:rPr>
          <w:rFonts w:ascii="Arial" w:hAnsi="Arial" w:cs="Arial"/>
          <w:color w:val="0D0D0D" w:themeColor="text1" w:themeTint="F2"/>
          <w:shd w:val="clear" w:color="auto" w:fill="FFFFFF"/>
        </w:rPr>
        <w:t>are</w:t>
      </w:r>
      <w:r w:rsidR="00F91C02" w:rsidRPr="003339D9">
        <w:rPr>
          <w:rFonts w:ascii="Arial" w:hAnsi="Arial" w:cs="Arial"/>
          <w:color w:val="0D0D0D" w:themeColor="text1" w:themeTint="F2"/>
          <w:shd w:val="clear" w:color="auto" w:fill="FFFFFF"/>
        </w:rPr>
        <w:t xml:space="preserve"> potential alternative modes at all.</w:t>
      </w:r>
      <w:r w:rsidRPr="003339D9">
        <w:rPr>
          <w:rFonts w:ascii="Arial" w:hAnsi="Arial" w:cs="Arial"/>
          <w:color w:val="0D0D0D" w:themeColor="text1" w:themeTint="F2"/>
          <w:shd w:val="clear" w:color="auto" w:fill="FFFFFF"/>
        </w:rPr>
        <w:t xml:space="preserve"> This analysis of capital</w:t>
      </w:r>
      <w:r w:rsidR="00F91C02" w:rsidRPr="003339D9">
        <w:rPr>
          <w:rFonts w:ascii="Arial" w:hAnsi="Arial" w:cs="Arial"/>
          <w:color w:val="0D0D0D" w:themeColor="text1" w:themeTint="F2"/>
          <w:shd w:val="clear" w:color="auto" w:fill="FFFFFF"/>
        </w:rPr>
        <w:t>ist</w:t>
      </w:r>
      <w:r w:rsidRPr="003339D9">
        <w:rPr>
          <w:rFonts w:ascii="Arial" w:hAnsi="Arial" w:cs="Arial"/>
          <w:color w:val="0D0D0D" w:themeColor="text1" w:themeTint="F2"/>
          <w:shd w:val="clear" w:color="auto" w:fill="FFFFFF"/>
        </w:rPr>
        <w:t xml:space="preserve"> realism will be considered alongside other variants of capitalism, </w:t>
      </w:r>
      <w:r w:rsidR="00114C24" w:rsidRPr="003339D9">
        <w:rPr>
          <w:rFonts w:ascii="Arial" w:hAnsi="Arial" w:cs="Arial"/>
          <w:color w:val="0D0D0D" w:themeColor="text1" w:themeTint="F2"/>
          <w:shd w:val="clear" w:color="auto" w:fill="FFFFFF"/>
        </w:rPr>
        <w:t>like</w:t>
      </w:r>
      <w:r w:rsidRPr="003339D9">
        <w:rPr>
          <w:rFonts w:ascii="Arial" w:hAnsi="Arial" w:cs="Arial"/>
          <w:color w:val="0D0D0D" w:themeColor="text1" w:themeTint="F2"/>
          <w:shd w:val="clear" w:color="auto" w:fill="FFFFFF"/>
        </w:rPr>
        <w:t xml:space="preserve"> </w:t>
      </w:r>
      <w:r w:rsidR="00B92A0B" w:rsidRPr="003339D9">
        <w:rPr>
          <w:rFonts w:ascii="Arial" w:hAnsi="Arial" w:cs="Arial"/>
          <w:color w:val="0D0D0D" w:themeColor="text1" w:themeTint="F2"/>
          <w:shd w:val="clear" w:color="auto" w:fill="FFFFFF"/>
        </w:rPr>
        <w:t>c</w:t>
      </w:r>
      <w:r w:rsidRPr="003339D9">
        <w:rPr>
          <w:rFonts w:ascii="Arial" w:hAnsi="Arial" w:cs="Arial"/>
          <w:color w:val="0D0D0D" w:themeColor="text1" w:themeTint="F2"/>
          <w:shd w:val="clear" w:color="auto" w:fill="FFFFFF"/>
        </w:rPr>
        <w:t>onfucian and crony capitalism a</w:t>
      </w:r>
      <w:r w:rsidR="00DC09C7" w:rsidRPr="003339D9">
        <w:rPr>
          <w:rFonts w:ascii="Arial" w:hAnsi="Arial" w:cs="Arial"/>
          <w:color w:val="0D0D0D" w:themeColor="text1" w:themeTint="F2"/>
          <w:shd w:val="clear" w:color="auto" w:fill="FFFFFF"/>
        </w:rPr>
        <w:t xml:space="preserve">nd </w:t>
      </w:r>
      <w:r w:rsidRPr="003339D9">
        <w:rPr>
          <w:rFonts w:ascii="Arial" w:hAnsi="Arial" w:cs="Arial"/>
          <w:color w:val="0D0D0D" w:themeColor="text1" w:themeTint="F2"/>
          <w:shd w:val="clear" w:color="auto" w:fill="FFFFFF"/>
        </w:rPr>
        <w:t xml:space="preserve">Lauren Berlant’s </w:t>
      </w:r>
      <w:r w:rsidRPr="003339D9">
        <w:rPr>
          <w:rFonts w:ascii="Arial" w:hAnsi="Arial" w:cs="Arial"/>
          <w:i/>
          <w:iCs/>
          <w:color w:val="0D0D0D" w:themeColor="text1" w:themeTint="F2"/>
          <w:shd w:val="clear" w:color="auto" w:fill="FFFFFF"/>
        </w:rPr>
        <w:t>Cruel Optimism</w:t>
      </w:r>
      <w:r w:rsidR="00A4134E" w:rsidRPr="003339D9">
        <w:rPr>
          <w:rFonts w:ascii="Arial" w:hAnsi="Arial" w:cs="Arial"/>
          <w:i/>
          <w:iCs/>
          <w:color w:val="0D0D0D" w:themeColor="text1" w:themeTint="F2"/>
          <w:shd w:val="clear" w:color="auto" w:fill="FFFFFF"/>
        </w:rPr>
        <w:t>,</w:t>
      </w:r>
      <w:r w:rsidRPr="003339D9">
        <w:rPr>
          <w:rFonts w:ascii="Arial" w:hAnsi="Arial" w:cs="Arial"/>
          <w:color w:val="0D0D0D" w:themeColor="text1" w:themeTint="F2"/>
          <w:shd w:val="clear" w:color="auto" w:fill="FFFFFF"/>
        </w:rPr>
        <w:t xml:space="preserve"> in order to contextualise the socio-economic state of South-Korea and the </w:t>
      </w:r>
      <w:r w:rsidR="009A4827" w:rsidRPr="003339D9">
        <w:rPr>
          <w:rFonts w:ascii="Arial" w:hAnsi="Arial" w:cs="Arial"/>
          <w:color w:val="0D0D0D" w:themeColor="text1" w:themeTint="F2"/>
          <w:shd w:val="clear" w:color="auto" w:fill="FFFFFF"/>
        </w:rPr>
        <w:t xml:space="preserve">ways the </w:t>
      </w:r>
      <w:r w:rsidRPr="003339D9">
        <w:rPr>
          <w:rFonts w:ascii="Arial" w:hAnsi="Arial" w:cs="Arial"/>
          <w:color w:val="0D0D0D" w:themeColor="text1" w:themeTint="F2"/>
          <w:shd w:val="clear" w:color="auto" w:fill="FFFFFF"/>
        </w:rPr>
        <w:t xml:space="preserve">characters depicted </w:t>
      </w:r>
      <w:r w:rsidR="009A4827" w:rsidRPr="003339D9">
        <w:rPr>
          <w:rFonts w:ascii="Arial" w:hAnsi="Arial" w:cs="Arial"/>
          <w:color w:val="0D0D0D" w:themeColor="text1" w:themeTint="F2"/>
          <w:shd w:val="clear" w:color="auto" w:fill="FFFFFF"/>
        </w:rPr>
        <w:t>throughout</w:t>
      </w:r>
      <w:r w:rsidR="00114C24" w:rsidRPr="003339D9">
        <w:rPr>
          <w:rFonts w:ascii="Arial" w:hAnsi="Arial" w:cs="Arial"/>
          <w:color w:val="0D0D0D" w:themeColor="text1" w:themeTint="F2"/>
          <w:shd w:val="clear" w:color="auto" w:fill="FFFFFF"/>
        </w:rPr>
        <w:t xml:space="preserve"> </w:t>
      </w:r>
      <w:r w:rsidR="00114C24" w:rsidRPr="003339D9">
        <w:rPr>
          <w:rFonts w:ascii="Arial" w:hAnsi="Arial" w:cs="Arial"/>
          <w:i/>
          <w:iCs/>
          <w:color w:val="0D0D0D" w:themeColor="text1" w:themeTint="F2"/>
          <w:shd w:val="clear" w:color="auto" w:fill="FFFFFF"/>
        </w:rPr>
        <w:t>TLOL</w:t>
      </w:r>
      <w:r w:rsidR="00114C24" w:rsidRPr="003339D9">
        <w:rPr>
          <w:rFonts w:ascii="Arial" w:hAnsi="Arial" w:cs="Arial"/>
          <w:color w:val="0D0D0D" w:themeColor="text1" w:themeTint="F2"/>
          <w:shd w:val="clear" w:color="auto" w:fill="FFFFFF"/>
        </w:rPr>
        <w:t xml:space="preserve"> </w:t>
      </w:r>
      <w:r w:rsidR="009A4827" w:rsidRPr="003339D9">
        <w:rPr>
          <w:rFonts w:ascii="Arial" w:hAnsi="Arial" w:cs="Arial"/>
          <w:color w:val="0D0D0D" w:themeColor="text1" w:themeTint="F2"/>
          <w:shd w:val="clear" w:color="auto" w:fill="FFFFFF"/>
        </w:rPr>
        <w:t>suffer under capitalism</w:t>
      </w:r>
      <w:r w:rsidRPr="003339D9">
        <w:rPr>
          <w:rFonts w:ascii="Arial" w:hAnsi="Arial" w:cs="Arial"/>
          <w:color w:val="0D0D0D" w:themeColor="text1" w:themeTint="F2"/>
          <w:shd w:val="clear" w:color="auto" w:fill="FFFFFF"/>
        </w:rPr>
        <w:t xml:space="preserve">. </w:t>
      </w:r>
    </w:p>
    <w:p w14:paraId="7754CF94" w14:textId="21324E2A" w:rsidR="00CE56DF" w:rsidRPr="003339D9" w:rsidRDefault="00CE56DF" w:rsidP="009D7B14">
      <w:pPr>
        <w:spacing w:line="480" w:lineRule="auto"/>
        <w:ind w:firstLine="720"/>
        <w:rPr>
          <w:rFonts w:ascii="Arial" w:hAnsi="Arial" w:cs="Arial"/>
          <w:color w:val="000000" w:themeColor="text1"/>
          <w:shd w:val="clear" w:color="auto" w:fill="FFFFFF"/>
        </w:rPr>
      </w:pPr>
      <w:r w:rsidRPr="003339D9">
        <w:rPr>
          <w:rFonts w:ascii="Arial" w:hAnsi="Arial" w:cs="Arial"/>
          <w:color w:val="000000" w:themeColor="text1"/>
          <w:shd w:val="clear" w:color="auto" w:fill="FFFFFF"/>
        </w:rPr>
        <w:t>An application of capital</w:t>
      </w:r>
      <w:r w:rsidR="00395AFC" w:rsidRPr="003339D9">
        <w:rPr>
          <w:rFonts w:ascii="Arial" w:hAnsi="Arial" w:cs="Arial"/>
          <w:color w:val="000000" w:themeColor="text1"/>
          <w:shd w:val="clear" w:color="auto" w:fill="FFFFFF"/>
        </w:rPr>
        <w:t>ist</w:t>
      </w:r>
      <w:r w:rsidRPr="003339D9">
        <w:rPr>
          <w:rFonts w:ascii="Arial" w:hAnsi="Arial" w:cs="Arial"/>
          <w:color w:val="000000" w:themeColor="text1"/>
          <w:shd w:val="clear" w:color="auto" w:fill="FFFFFF"/>
        </w:rPr>
        <w:t xml:space="preserve"> realism to </w:t>
      </w:r>
      <w:r w:rsidR="0079398B" w:rsidRPr="003339D9">
        <w:rPr>
          <w:rFonts w:ascii="Arial" w:hAnsi="Arial" w:cs="Arial"/>
          <w:i/>
          <w:iCs/>
          <w:color w:val="000000" w:themeColor="text1"/>
          <w:shd w:val="clear" w:color="auto" w:fill="FFFFFF"/>
        </w:rPr>
        <w:t>TLOL</w:t>
      </w:r>
      <w:r w:rsidR="0079398B"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 xml:space="preserve">proves most useful with a consideration of Berlant’s concept of </w:t>
      </w:r>
      <w:r w:rsidRPr="003339D9">
        <w:rPr>
          <w:rFonts w:ascii="Arial" w:hAnsi="Arial" w:cs="Arial"/>
          <w:i/>
          <w:iCs/>
          <w:color w:val="000000" w:themeColor="text1"/>
          <w:shd w:val="clear" w:color="auto" w:fill="FFFFFF"/>
        </w:rPr>
        <w:t>Cruel Optimis</w:t>
      </w:r>
      <w:r w:rsidR="00395AFC" w:rsidRPr="003339D9">
        <w:rPr>
          <w:rFonts w:ascii="Arial" w:hAnsi="Arial" w:cs="Arial"/>
          <w:i/>
          <w:iCs/>
          <w:color w:val="000000" w:themeColor="text1"/>
          <w:shd w:val="clear" w:color="auto" w:fill="FFFFFF"/>
        </w:rPr>
        <w:t>m</w:t>
      </w:r>
      <w:r w:rsidRPr="003339D9">
        <w:rPr>
          <w:rFonts w:ascii="Arial" w:hAnsi="Arial" w:cs="Arial"/>
          <w:i/>
          <w:iCs/>
          <w:color w:val="000000" w:themeColor="text1"/>
          <w:shd w:val="clear" w:color="auto" w:fill="FFFFFF"/>
        </w:rPr>
        <w:t>.</w:t>
      </w:r>
      <w:r w:rsidRPr="003339D9">
        <w:rPr>
          <w:rFonts w:ascii="Arial" w:hAnsi="Arial" w:cs="Arial"/>
          <w:color w:val="000000" w:themeColor="text1"/>
          <w:shd w:val="clear" w:color="auto" w:fill="FFFFFF"/>
        </w:rPr>
        <w:t xml:space="preserve"> Berlant argues that “all attachments are optimistic” (2011, p. 24)</w:t>
      </w:r>
      <w:r w:rsidR="00796AA2" w:rsidRPr="003339D9">
        <w:rPr>
          <w:rFonts w:ascii="Arial" w:hAnsi="Arial" w:cs="Arial"/>
          <w:color w:val="000000" w:themeColor="text1"/>
          <w:shd w:val="clear" w:color="auto" w:fill="FFFFFF"/>
        </w:rPr>
        <w:t>, with</w:t>
      </w:r>
      <w:r w:rsidRPr="003339D9">
        <w:rPr>
          <w:rFonts w:ascii="Arial" w:hAnsi="Arial" w:cs="Arial"/>
          <w:color w:val="000000" w:themeColor="text1"/>
          <w:shd w:val="clear" w:color="auto" w:fill="FFFFFF"/>
        </w:rPr>
        <w:t xml:space="preserve"> said attachments </w:t>
      </w:r>
      <w:r w:rsidR="00796AA2" w:rsidRPr="003339D9">
        <w:rPr>
          <w:rFonts w:ascii="Arial" w:hAnsi="Arial" w:cs="Arial"/>
          <w:color w:val="000000" w:themeColor="text1"/>
          <w:shd w:val="clear" w:color="auto" w:fill="FFFFFF"/>
        </w:rPr>
        <w:t>resulting</w:t>
      </w:r>
      <w:r w:rsidRPr="003339D9">
        <w:rPr>
          <w:rFonts w:ascii="Arial" w:hAnsi="Arial" w:cs="Arial"/>
          <w:color w:val="000000" w:themeColor="text1"/>
          <w:shd w:val="clear" w:color="auto" w:fill="FFFFFF"/>
        </w:rPr>
        <w:t xml:space="preserve"> in an “sustaining inclination to return to the scene of fantasy</w:t>
      </w:r>
      <w:r w:rsidR="0079398B" w:rsidRPr="003339D9">
        <w:rPr>
          <w:rFonts w:ascii="Arial" w:hAnsi="Arial" w:cs="Arial"/>
          <w:color w:val="000000" w:themeColor="text1"/>
          <w:shd w:val="clear" w:color="auto" w:fill="FFFFFF"/>
        </w:rPr>
        <w:t>” where “</w:t>
      </w:r>
      <w:r w:rsidRPr="003339D9">
        <w:rPr>
          <w:rFonts w:ascii="Arial" w:hAnsi="Arial" w:cs="Arial"/>
          <w:color w:val="000000" w:themeColor="text1"/>
          <w:shd w:val="clear" w:color="auto" w:fill="FFFFFF"/>
        </w:rPr>
        <w:t>nearness to this thing will help you or a world to become different in just the right way.” (2011, p. 2). The notion that attachment</w:t>
      </w:r>
      <w:r w:rsidR="00395AFC" w:rsidRPr="003339D9">
        <w:rPr>
          <w:rFonts w:ascii="Arial" w:hAnsi="Arial" w:cs="Arial"/>
          <w:color w:val="000000" w:themeColor="text1"/>
          <w:shd w:val="clear" w:color="auto" w:fill="FFFFFF"/>
        </w:rPr>
        <w:t>s</w:t>
      </w:r>
      <w:r w:rsidRPr="003339D9">
        <w:rPr>
          <w:rFonts w:ascii="Arial" w:hAnsi="Arial" w:cs="Arial"/>
          <w:color w:val="000000" w:themeColor="text1"/>
          <w:shd w:val="clear" w:color="auto" w:fill="FFFFFF"/>
        </w:rPr>
        <w:t xml:space="preserve"> lead</w:t>
      </w:r>
      <w:r w:rsidR="00395AFC"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 xml:space="preserve">to a cycle of returning to </w:t>
      </w:r>
      <w:r w:rsidR="0059747D" w:rsidRPr="003339D9">
        <w:rPr>
          <w:rFonts w:ascii="Arial" w:hAnsi="Arial" w:cs="Arial"/>
          <w:color w:val="000000" w:themeColor="text1"/>
          <w:shd w:val="clear" w:color="auto" w:fill="FFFFFF"/>
        </w:rPr>
        <w:t xml:space="preserve">a </w:t>
      </w:r>
      <w:r w:rsidRPr="003339D9">
        <w:rPr>
          <w:rFonts w:ascii="Arial" w:hAnsi="Arial" w:cs="Arial"/>
          <w:color w:val="000000" w:themeColor="text1"/>
          <w:shd w:val="clear" w:color="auto" w:fill="FFFFFF"/>
        </w:rPr>
        <w:t xml:space="preserve">fantasy </w:t>
      </w:r>
      <w:r w:rsidR="0059747D" w:rsidRPr="003339D9">
        <w:rPr>
          <w:rFonts w:ascii="Arial" w:hAnsi="Arial" w:cs="Arial"/>
          <w:color w:val="000000" w:themeColor="text1"/>
          <w:shd w:val="clear" w:color="auto" w:fill="FFFFFF"/>
        </w:rPr>
        <w:t xml:space="preserve">state </w:t>
      </w:r>
      <w:r w:rsidRPr="003339D9">
        <w:rPr>
          <w:rFonts w:ascii="Arial" w:hAnsi="Arial" w:cs="Arial"/>
          <w:color w:val="000000" w:themeColor="text1"/>
          <w:shd w:val="clear" w:color="auto" w:fill="FFFFFF"/>
        </w:rPr>
        <w:t xml:space="preserve">mirrors the manipulative tactics utilised by MLM schemes like the one protagonist Se-oh </w:t>
      </w:r>
      <w:r w:rsidR="0059747D" w:rsidRPr="003339D9">
        <w:rPr>
          <w:rFonts w:ascii="Arial" w:hAnsi="Arial" w:cs="Arial"/>
          <w:color w:val="000000" w:themeColor="text1"/>
          <w:shd w:val="clear" w:color="auto" w:fill="FFFFFF"/>
        </w:rPr>
        <w:t xml:space="preserve">joins in </w:t>
      </w:r>
      <w:r w:rsidR="0079398B" w:rsidRPr="003339D9">
        <w:rPr>
          <w:rFonts w:ascii="Arial" w:hAnsi="Arial" w:cs="Arial"/>
          <w:i/>
          <w:iCs/>
          <w:color w:val="000000" w:themeColor="text1"/>
          <w:shd w:val="clear" w:color="auto" w:fill="FFFFFF"/>
        </w:rPr>
        <w:t>TLOL</w:t>
      </w:r>
      <w:r w:rsidRPr="003339D9">
        <w:rPr>
          <w:rFonts w:ascii="Arial" w:hAnsi="Arial" w:cs="Arial"/>
          <w:color w:val="000000" w:themeColor="text1"/>
          <w:shd w:val="clear" w:color="auto" w:fill="FFFFFF"/>
        </w:rPr>
        <w:t>.</w:t>
      </w:r>
      <w:r w:rsidR="009D7B14"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Se-oh</w:t>
      </w:r>
      <w:r w:rsidR="00197342" w:rsidRPr="003339D9">
        <w:rPr>
          <w:rFonts w:ascii="Arial" w:hAnsi="Arial" w:cs="Arial"/>
          <w:color w:val="000000" w:themeColor="text1"/>
          <w:shd w:val="clear" w:color="auto" w:fill="FFFFFF"/>
        </w:rPr>
        <w:t xml:space="preserve"> recalls her experience</w:t>
      </w:r>
      <w:r w:rsidRPr="003339D9">
        <w:rPr>
          <w:rFonts w:ascii="Arial" w:hAnsi="Arial" w:cs="Arial"/>
          <w:color w:val="000000" w:themeColor="text1"/>
          <w:shd w:val="clear" w:color="auto" w:fill="FFFFFF"/>
        </w:rPr>
        <w:t xml:space="preserve"> inside </w:t>
      </w:r>
      <w:r w:rsidR="006A4106" w:rsidRPr="003339D9">
        <w:rPr>
          <w:rFonts w:ascii="Arial" w:hAnsi="Arial" w:cs="Arial"/>
          <w:color w:val="000000" w:themeColor="text1"/>
          <w:shd w:val="clear" w:color="auto" w:fill="FFFFFF"/>
        </w:rPr>
        <w:t>the</w:t>
      </w:r>
      <w:r w:rsidRPr="003339D9">
        <w:rPr>
          <w:rFonts w:ascii="Arial" w:hAnsi="Arial" w:cs="Arial"/>
          <w:color w:val="000000" w:themeColor="text1"/>
          <w:shd w:val="clear" w:color="auto" w:fill="FFFFFF"/>
        </w:rPr>
        <w:t xml:space="preserve"> </w:t>
      </w:r>
      <w:r w:rsidR="006A4106" w:rsidRPr="003339D9">
        <w:rPr>
          <w:rFonts w:ascii="Arial" w:hAnsi="Arial" w:cs="Arial"/>
          <w:color w:val="000000" w:themeColor="text1"/>
          <w:shd w:val="clear" w:color="auto" w:fill="FFFFFF"/>
        </w:rPr>
        <w:t xml:space="preserve">pyramid </w:t>
      </w:r>
      <w:r w:rsidRPr="003339D9">
        <w:rPr>
          <w:rFonts w:ascii="Arial" w:hAnsi="Arial" w:cs="Arial"/>
          <w:color w:val="000000" w:themeColor="text1"/>
          <w:shd w:val="clear" w:color="auto" w:fill="FFFFFF"/>
        </w:rPr>
        <w:t xml:space="preserve">scheme </w:t>
      </w:r>
      <w:r w:rsidR="00E65D2A" w:rsidRPr="003339D9">
        <w:rPr>
          <w:rFonts w:ascii="Arial" w:hAnsi="Arial" w:cs="Arial"/>
          <w:color w:val="000000" w:themeColor="text1"/>
          <w:shd w:val="clear" w:color="auto" w:fill="FFFFFF"/>
        </w:rPr>
        <w:lastRenderedPageBreak/>
        <w:t xml:space="preserve">where each </w:t>
      </w:r>
      <w:r w:rsidRPr="003339D9">
        <w:rPr>
          <w:rFonts w:ascii="Arial" w:hAnsi="Arial" w:cs="Arial"/>
          <w:color w:val="000000" w:themeColor="text1"/>
          <w:shd w:val="clear" w:color="auto" w:fill="FFFFFF"/>
        </w:rPr>
        <w:t>recruit</w:t>
      </w:r>
      <w:r w:rsidR="00E65D2A" w:rsidRPr="003339D9">
        <w:rPr>
          <w:rFonts w:ascii="Arial" w:hAnsi="Arial" w:cs="Arial"/>
          <w:color w:val="000000" w:themeColor="text1"/>
          <w:shd w:val="clear" w:color="auto" w:fill="FFFFFF"/>
        </w:rPr>
        <w:t xml:space="preserve"> </w:t>
      </w:r>
      <w:r w:rsidR="00287D70" w:rsidRPr="003339D9">
        <w:rPr>
          <w:rFonts w:ascii="Arial" w:hAnsi="Arial" w:cs="Arial"/>
          <w:color w:val="000000" w:themeColor="text1"/>
          <w:shd w:val="clear" w:color="auto" w:fill="FFFFFF"/>
        </w:rPr>
        <w:t>h</w:t>
      </w:r>
      <w:r w:rsidR="00E65D2A" w:rsidRPr="003339D9">
        <w:rPr>
          <w:rFonts w:ascii="Arial" w:hAnsi="Arial" w:cs="Arial"/>
          <w:color w:val="000000" w:themeColor="text1"/>
          <w:shd w:val="clear" w:color="auto" w:fill="FFFFFF"/>
        </w:rPr>
        <w:t>a</w:t>
      </w:r>
      <w:r w:rsidR="006A4106" w:rsidRPr="003339D9">
        <w:rPr>
          <w:rFonts w:ascii="Arial" w:hAnsi="Arial" w:cs="Arial"/>
          <w:color w:val="000000" w:themeColor="text1"/>
          <w:shd w:val="clear" w:color="auto" w:fill="FFFFFF"/>
        </w:rPr>
        <w:t>d</w:t>
      </w:r>
      <w:r w:rsidR="00E65D2A" w:rsidRPr="003339D9">
        <w:rPr>
          <w:rFonts w:ascii="Arial" w:hAnsi="Arial" w:cs="Arial"/>
          <w:color w:val="000000" w:themeColor="text1"/>
          <w:shd w:val="clear" w:color="auto" w:fill="FFFFFF"/>
        </w:rPr>
        <w:t xml:space="preserve"> an </w:t>
      </w:r>
      <w:r w:rsidR="000261D6" w:rsidRPr="003339D9">
        <w:rPr>
          <w:rFonts w:ascii="Arial" w:hAnsi="Arial" w:cs="Arial"/>
          <w:color w:val="000000" w:themeColor="text1"/>
          <w:shd w:val="clear" w:color="auto" w:fill="FFFFFF"/>
        </w:rPr>
        <w:t>aforementioned sense</w:t>
      </w:r>
      <w:r w:rsidRPr="003339D9">
        <w:rPr>
          <w:rFonts w:ascii="Arial" w:hAnsi="Arial" w:cs="Arial"/>
          <w:color w:val="000000" w:themeColor="text1"/>
          <w:shd w:val="clear" w:color="auto" w:fill="FFFFFF"/>
        </w:rPr>
        <w:t xml:space="preserve"> of optimistic attachment</w:t>
      </w:r>
      <w:r w:rsidR="00FF7611"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w:t>
      </w:r>
      <w:r w:rsidRPr="003339D9">
        <w:rPr>
          <w:rFonts w:ascii="Arial" w:hAnsi="Arial" w:cs="Arial"/>
          <w:color w:val="000000" w:themeColor="text1"/>
        </w:rPr>
        <w:t>It was only by clinging tenaciously to survival that you would accomplish whatever you set out to do. Giving up meant certain failure, but holding out for a year raised your chances for success.” (Pyun, 2020,</w:t>
      </w:r>
      <w:r w:rsidR="00E20A91" w:rsidRPr="003339D9">
        <w:rPr>
          <w:rFonts w:ascii="Arial" w:hAnsi="Arial" w:cs="Arial"/>
          <w:color w:val="000000" w:themeColor="text1"/>
        </w:rPr>
        <w:t xml:space="preserve"> N.P.</w:t>
      </w:r>
      <w:r w:rsidRPr="003339D9">
        <w:rPr>
          <w:rFonts w:ascii="Arial" w:hAnsi="Arial" w:cs="Arial"/>
          <w:color w:val="000000" w:themeColor="text1"/>
        </w:rPr>
        <w:t>)</w:t>
      </w:r>
      <w:r w:rsidR="000261D6" w:rsidRPr="003339D9">
        <w:rPr>
          <w:rFonts w:ascii="Arial" w:hAnsi="Arial" w:cs="Arial"/>
          <w:color w:val="000000" w:themeColor="text1"/>
        </w:rPr>
        <w:t xml:space="preserve">. </w:t>
      </w:r>
      <w:r w:rsidR="00424CA3" w:rsidRPr="003339D9">
        <w:rPr>
          <w:rFonts w:ascii="Arial" w:hAnsi="Arial" w:cs="Arial"/>
          <w:color w:val="000000" w:themeColor="text1"/>
        </w:rPr>
        <w:t>Mary Wrenn and William Waller d</w:t>
      </w:r>
      <w:r w:rsidR="006A4106" w:rsidRPr="003339D9">
        <w:rPr>
          <w:rFonts w:ascii="Arial" w:hAnsi="Arial" w:cs="Arial"/>
          <w:color w:val="000000" w:themeColor="text1"/>
        </w:rPr>
        <w:t>escribe</w:t>
      </w:r>
      <w:r w:rsidR="00424CA3" w:rsidRPr="003339D9">
        <w:rPr>
          <w:rFonts w:ascii="Arial" w:hAnsi="Arial" w:cs="Arial"/>
          <w:color w:val="000000" w:themeColor="text1"/>
        </w:rPr>
        <w:t xml:space="preserve"> MLM as a world of “predatory optimism” (2021, p. 429)</w:t>
      </w:r>
      <w:r w:rsidR="002A5AED" w:rsidRPr="003339D9">
        <w:rPr>
          <w:rFonts w:ascii="Arial" w:hAnsi="Arial" w:cs="Arial"/>
          <w:color w:val="000000" w:themeColor="text1"/>
        </w:rPr>
        <w:t xml:space="preserve">, </w:t>
      </w:r>
      <w:r w:rsidR="00424CA3" w:rsidRPr="003339D9">
        <w:rPr>
          <w:rFonts w:ascii="Arial" w:hAnsi="Arial" w:cs="Arial"/>
          <w:color w:val="000000" w:themeColor="text1"/>
        </w:rPr>
        <w:t>provid</w:t>
      </w:r>
      <w:r w:rsidR="002A5AED" w:rsidRPr="003339D9">
        <w:rPr>
          <w:rFonts w:ascii="Arial" w:hAnsi="Arial" w:cs="Arial"/>
          <w:color w:val="000000" w:themeColor="text1"/>
        </w:rPr>
        <w:t>ing</w:t>
      </w:r>
      <w:r w:rsidR="00424CA3" w:rsidRPr="003339D9">
        <w:rPr>
          <w:rFonts w:ascii="Arial" w:hAnsi="Arial" w:cs="Arial"/>
          <w:color w:val="000000" w:themeColor="text1"/>
        </w:rPr>
        <w:t xml:space="preserve"> false opportunities </w:t>
      </w:r>
      <w:r w:rsidR="007D1AE7" w:rsidRPr="003339D9">
        <w:rPr>
          <w:rFonts w:ascii="Arial" w:hAnsi="Arial" w:cs="Arial"/>
          <w:color w:val="000000" w:themeColor="text1"/>
        </w:rPr>
        <w:t>for</w:t>
      </w:r>
      <w:r w:rsidR="00424CA3" w:rsidRPr="003339D9">
        <w:rPr>
          <w:rFonts w:ascii="Arial" w:hAnsi="Arial" w:cs="Arial"/>
          <w:color w:val="000000" w:themeColor="text1"/>
        </w:rPr>
        <w:t xml:space="preserve"> income by becoming “independent” salespeople who “</w:t>
      </w:r>
      <w:r w:rsidR="00424CA3" w:rsidRPr="003339D9">
        <w:rPr>
          <w:rFonts w:ascii="Arial" w:hAnsi="Arial" w:cs="Arial"/>
          <w:color w:val="000000" w:themeColor="text1"/>
          <w:shd w:val="clear" w:color="auto" w:fill="FFFFFF"/>
        </w:rPr>
        <w:t>emphasize and epitomize the optimism, meritocracy, and work ethic particular to our current stage of capitalism” (2021, p. 423). This concept of false independence is seen directly in</w:t>
      </w:r>
      <w:r w:rsidR="002A5AED" w:rsidRPr="003339D9">
        <w:rPr>
          <w:rFonts w:ascii="Arial" w:hAnsi="Arial" w:cs="Arial"/>
          <w:color w:val="000000" w:themeColor="text1"/>
          <w:shd w:val="clear" w:color="auto" w:fill="FFFFFF"/>
        </w:rPr>
        <w:t xml:space="preserve"> </w:t>
      </w:r>
      <w:r w:rsidR="002A5AED" w:rsidRPr="003339D9">
        <w:rPr>
          <w:rFonts w:ascii="Arial" w:hAnsi="Arial" w:cs="Arial"/>
          <w:i/>
          <w:iCs/>
          <w:color w:val="000000" w:themeColor="text1"/>
          <w:shd w:val="clear" w:color="auto" w:fill="FFFFFF"/>
        </w:rPr>
        <w:t>TLOL</w:t>
      </w:r>
      <w:r w:rsidR="00424CA3" w:rsidRPr="003339D9">
        <w:rPr>
          <w:rFonts w:ascii="Arial" w:hAnsi="Arial" w:cs="Arial"/>
          <w:color w:val="000000" w:themeColor="text1"/>
          <w:shd w:val="clear" w:color="auto" w:fill="FFFFFF"/>
        </w:rPr>
        <w:t xml:space="preserve"> through Pyun’s use of the repetition of a third-person pronoun in order to establish the loss of individuality </w:t>
      </w:r>
      <w:r w:rsidR="000277F7" w:rsidRPr="003339D9">
        <w:rPr>
          <w:rFonts w:ascii="Arial" w:hAnsi="Arial" w:cs="Arial"/>
          <w:color w:val="000000" w:themeColor="text1"/>
          <w:shd w:val="clear" w:color="auto" w:fill="FFFFFF"/>
        </w:rPr>
        <w:t xml:space="preserve">when </w:t>
      </w:r>
      <w:r w:rsidR="00424CA3" w:rsidRPr="003339D9">
        <w:rPr>
          <w:rFonts w:ascii="Arial" w:hAnsi="Arial" w:cs="Arial"/>
          <w:color w:val="000000" w:themeColor="text1"/>
          <w:shd w:val="clear" w:color="auto" w:fill="FFFFFF"/>
        </w:rPr>
        <w:t>joining a pyramid scheme.</w:t>
      </w:r>
      <w:r w:rsidR="001A274C" w:rsidRPr="003339D9">
        <w:rPr>
          <w:rFonts w:ascii="Arial" w:hAnsi="Arial" w:cs="Arial"/>
          <w:color w:val="000000" w:themeColor="text1"/>
          <w:shd w:val="clear" w:color="auto" w:fill="FFFFFF"/>
        </w:rPr>
        <w:t xml:space="preserve"> During chapter 20</w:t>
      </w:r>
      <w:r w:rsidR="000277F7" w:rsidRPr="003339D9">
        <w:rPr>
          <w:rFonts w:ascii="Arial" w:hAnsi="Arial" w:cs="Arial"/>
          <w:color w:val="000000" w:themeColor="text1"/>
          <w:shd w:val="clear" w:color="auto" w:fill="FFFFFF"/>
        </w:rPr>
        <w:t>,</w:t>
      </w:r>
      <w:r w:rsidR="001A274C" w:rsidRPr="003339D9">
        <w:rPr>
          <w:rFonts w:ascii="Arial" w:hAnsi="Arial" w:cs="Arial"/>
          <w:color w:val="000000" w:themeColor="text1"/>
          <w:shd w:val="clear" w:color="auto" w:fill="FFFFFF"/>
        </w:rPr>
        <w:t xml:space="preserve"> Se-oh recalls the manual she was given as a recruit: “</w:t>
      </w:r>
      <w:r w:rsidR="001A274C" w:rsidRPr="003339D9">
        <w:rPr>
          <w:rFonts w:ascii="Arial" w:hAnsi="Arial" w:cs="Arial"/>
        </w:rPr>
        <w:t>They may have all been individuals, but once they were in the manual, they became typical, collective beings.” (2020,</w:t>
      </w:r>
      <w:r w:rsidR="00E20A91" w:rsidRPr="003339D9">
        <w:rPr>
          <w:rFonts w:ascii="Arial" w:hAnsi="Arial" w:cs="Arial"/>
        </w:rPr>
        <w:t xml:space="preserve"> N.P</w:t>
      </w:r>
      <w:r w:rsidR="001A274C" w:rsidRPr="003339D9">
        <w:rPr>
          <w:rFonts w:ascii="Arial" w:hAnsi="Arial" w:cs="Arial"/>
        </w:rPr>
        <w:t xml:space="preserve">). The effect of the repetition of </w:t>
      </w:r>
      <w:r w:rsidR="00287D70" w:rsidRPr="003339D9">
        <w:rPr>
          <w:rFonts w:ascii="Arial" w:hAnsi="Arial" w:cs="Arial"/>
        </w:rPr>
        <w:t xml:space="preserve">the </w:t>
      </w:r>
      <w:r w:rsidR="001A274C" w:rsidRPr="003339D9">
        <w:rPr>
          <w:rFonts w:ascii="Arial" w:hAnsi="Arial" w:cs="Arial"/>
        </w:rPr>
        <w:t>pronoun “they”</w:t>
      </w:r>
      <w:r w:rsidR="00197342" w:rsidRPr="003339D9">
        <w:rPr>
          <w:rFonts w:ascii="Arial" w:hAnsi="Arial" w:cs="Arial"/>
        </w:rPr>
        <w:t xml:space="preserve"> and the description of people as “collective”</w:t>
      </w:r>
      <w:r w:rsidR="001A274C" w:rsidRPr="003339D9">
        <w:rPr>
          <w:rFonts w:ascii="Arial" w:hAnsi="Arial" w:cs="Arial"/>
        </w:rPr>
        <w:t xml:space="preserve"> here is how it empahsises </w:t>
      </w:r>
      <w:r w:rsidR="00662052" w:rsidRPr="003339D9">
        <w:rPr>
          <w:rFonts w:ascii="Arial" w:hAnsi="Arial" w:cs="Arial"/>
        </w:rPr>
        <w:t xml:space="preserve">how </w:t>
      </w:r>
      <w:r w:rsidR="001A274C" w:rsidRPr="003339D9">
        <w:rPr>
          <w:rFonts w:ascii="Arial" w:hAnsi="Arial" w:cs="Arial"/>
        </w:rPr>
        <w:t>MLM consider</w:t>
      </w:r>
      <w:r w:rsidR="00662052" w:rsidRPr="003339D9">
        <w:rPr>
          <w:rFonts w:ascii="Arial" w:hAnsi="Arial" w:cs="Arial"/>
        </w:rPr>
        <w:t>s</w:t>
      </w:r>
      <w:r w:rsidR="001A274C" w:rsidRPr="003339D9">
        <w:rPr>
          <w:rFonts w:ascii="Arial" w:hAnsi="Arial" w:cs="Arial"/>
        </w:rPr>
        <w:t xml:space="preserve"> individualism as sacrificial: it is taken away from new recruit</w:t>
      </w:r>
      <w:r w:rsidR="00262D44" w:rsidRPr="003339D9">
        <w:rPr>
          <w:rFonts w:ascii="Arial" w:hAnsi="Arial" w:cs="Arial"/>
        </w:rPr>
        <w:t xml:space="preserve">s, </w:t>
      </w:r>
      <w:r w:rsidR="001A274C" w:rsidRPr="003339D9">
        <w:rPr>
          <w:rFonts w:ascii="Arial" w:hAnsi="Arial" w:cs="Arial"/>
        </w:rPr>
        <w:t>transform</w:t>
      </w:r>
      <w:r w:rsidR="00262D44" w:rsidRPr="003339D9">
        <w:rPr>
          <w:rFonts w:ascii="Arial" w:hAnsi="Arial" w:cs="Arial"/>
        </w:rPr>
        <w:t xml:space="preserve">ing </w:t>
      </w:r>
      <w:r w:rsidR="001A274C" w:rsidRPr="003339D9">
        <w:rPr>
          <w:rFonts w:ascii="Arial" w:hAnsi="Arial" w:cs="Arial"/>
        </w:rPr>
        <w:t>them into financial deposits</w:t>
      </w:r>
      <w:r w:rsidR="00262D44" w:rsidRPr="003339D9">
        <w:rPr>
          <w:rFonts w:ascii="Arial" w:hAnsi="Arial" w:cs="Arial"/>
        </w:rPr>
        <w:t xml:space="preserve">. </w:t>
      </w:r>
      <w:r w:rsidR="007C1A71" w:rsidRPr="003339D9">
        <w:rPr>
          <w:rFonts w:ascii="Arial" w:hAnsi="Arial" w:cs="Arial"/>
        </w:rPr>
        <w:t xml:space="preserve">The schemes’ method of commodifying people </w:t>
      </w:r>
      <w:r w:rsidR="007E6DB6" w:rsidRPr="003339D9">
        <w:rPr>
          <w:rFonts w:ascii="Arial" w:hAnsi="Arial" w:cs="Arial"/>
        </w:rPr>
        <w:t>parallels</w:t>
      </w:r>
      <w:r w:rsidR="001537FF" w:rsidRPr="003339D9">
        <w:rPr>
          <w:rFonts w:ascii="Arial" w:hAnsi="Arial" w:cs="Arial"/>
        </w:rPr>
        <w:t xml:space="preserve"> </w:t>
      </w:r>
      <w:r w:rsidR="0008601E" w:rsidRPr="003339D9">
        <w:rPr>
          <w:rFonts w:ascii="Arial" w:hAnsi="Arial" w:cs="Arial"/>
        </w:rPr>
        <w:t>c</w:t>
      </w:r>
      <w:r w:rsidR="007C1A71" w:rsidRPr="003339D9">
        <w:rPr>
          <w:rFonts w:ascii="Arial" w:hAnsi="Arial" w:cs="Arial"/>
        </w:rPr>
        <w:t>apital</w:t>
      </w:r>
      <w:r w:rsidR="00446C21" w:rsidRPr="003339D9">
        <w:rPr>
          <w:rFonts w:ascii="Arial" w:hAnsi="Arial" w:cs="Arial"/>
        </w:rPr>
        <w:t>ist</w:t>
      </w:r>
      <w:r w:rsidR="007C1A71" w:rsidRPr="003339D9">
        <w:rPr>
          <w:rFonts w:ascii="Arial" w:hAnsi="Arial" w:cs="Arial"/>
        </w:rPr>
        <w:t xml:space="preserve"> realism’s</w:t>
      </w:r>
      <w:r w:rsidR="001537FF" w:rsidRPr="003339D9">
        <w:rPr>
          <w:rFonts w:ascii="Arial" w:hAnsi="Arial" w:cs="Arial"/>
        </w:rPr>
        <w:t xml:space="preserve"> power, as Todd Hoffman suggests, </w:t>
      </w:r>
      <w:r w:rsidR="007C1A71" w:rsidRPr="003339D9">
        <w:rPr>
          <w:rFonts w:ascii="Arial" w:hAnsi="Arial" w:cs="Arial"/>
        </w:rPr>
        <w:t xml:space="preserve">to “convert </w:t>
      </w:r>
      <w:r w:rsidR="007C1A71" w:rsidRPr="003339D9">
        <w:rPr>
          <w:rFonts w:ascii="Arial" w:hAnsi="Arial" w:cs="Arial"/>
          <w:color w:val="000000" w:themeColor="text1"/>
          <w:shd w:val="clear" w:color="auto" w:fill="FFFFFF"/>
        </w:rPr>
        <w:t>all cultural objects</w:t>
      </w:r>
      <w:r w:rsidR="007462CD" w:rsidRPr="003339D9">
        <w:rPr>
          <w:rFonts w:ascii="Arial" w:hAnsi="Arial" w:cs="Arial"/>
          <w:color w:val="000000" w:themeColor="text1"/>
          <w:shd w:val="clear" w:color="auto" w:fill="FFFFFF"/>
        </w:rPr>
        <w:t>…</w:t>
      </w:r>
      <w:r w:rsidR="007C1A71" w:rsidRPr="003339D9">
        <w:rPr>
          <w:rFonts w:ascii="Arial" w:hAnsi="Arial" w:cs="Arial"/>
          <w:color w:val="000000" w:themeColor="text1"/>
          <w:shd w:val="clear" w:color="auto" w:fill="FFFFFF"/>
        </w:rPr>
        <w:t>into a "system of equivalence,</w:t>
      </w:r>
      <w:r w:rsidR="007462CD" w:rsidRPr="003339D9">
        <w:rPr>
          <w:rFonts w:ascii="Arial" w:hAnsi="Arial" w:cs="Arial"/>
          <w:color w:val="000000" w:themeColor="text1"/>
          <w:shd w:val="clear" w:color="auto" w:fill="FFFFFF"/>
        </w:rPr>
        <w:t xml:space="preserve"> </w:t>
      </w:r>
      <w:r w:rsidR="007C1A71" w:rsidRPr="003339D9">
        <w:rPr>
          <w:rFonts w:ascii="Arial" w:hAnsi="Arial" w:cs="Arial"/>
          <w:color w:val="000000" w:themeColor="text1"/>
          <w:shd w:val="clear" w:color="auto" w:fill="FFFFFF"/>
        </w:rPr>
        <w:t xml:space="preserve">namely, money” (2017, </w:t>
      </w:r>
      <w:r w:rsidR="00967C39" w:rsidRPr="003339D9">
        <w:rPr>
          <w:rFonts w:ascii="Arial" w:hAnsi="Arial" w:cs="Arial"/>
          <w:color w:val="000000" w:themeColor="text1"/>
          <w:shd w:val="clear" w:color="auto" w:fill="FFFFFF"/>
        </w:rPr>
        <w:t>N.P</w:t>
      </w:r>
      <w:r w:rsidR="007C1A71" w:rsidRPr="003339D9">
        <w:rPr>
          <w:rFonts w:ascii="Arial" w:hAnsi="Arial" w:cs="Arial"/>
          <w:color w:val="000000" w:themeColor="text1"/>
          <w:shd w:val="clear" w:color="auto" w:fill="FFFFFF"/>
        </w:rPr>
        <w:t xml:space="preserve">), </w:t>
      </w:r>
      <w:r w:rsidR="00262D44" w:rsidRPr="003339D9">
        <w:rPr>
          <w:rFonts w:ascii="Arial" w:hAnsi="Arial" w:cs="Arial"/>
          <w:color w:val="000000" w:themeColor="text1"/>
          <w:shd w:val="clear" w:color="auto" w:fill="FFFFFF"/>
        </w:rPr>
        <w:t xml:space="preserve">with </w:t>
      </w:r>
      <w:r w:rsidR="007C1A71" w:rsidRPr="003339D9">
        <w:rPr>
          <w:rFonts w:ascii="Arial" w:hAnsi="Arial" w:cs="Arial"/>
          <w:color w:val="000000" w:themeColor="text1"/>
          <w:shd w:val="clear" w:color="auto" w:fill="FFFFFF"/>
        </w:rPr>
        <w:t>Pyun elevat</w:t>
      </w:r>
      <w:r w:rsidR="00262D44" w:rsidRPr="003339D9">
        <w:rPr>
          <w:rFonts w:ascii="Arial" w:hAnsi="Arial" w:cs="Arial"/>
          <w:color w:val="000000" w:themeColor="text1"/>
          <w:shd w:val="clear" w:color="auto" w:fill="FFFFFF"/>
        </w:rPr>
        <w:t xml:space="preserve">ing </w:t>
      </w:r>
      <w:r w:rsidR="007C1A71" w:rsidRPr="003339D9">
        <w:rPr>
          <w:rFonts w:ascii="Arial" w:hAnsi="Arial" w:cs="Arial"/>
          <w:color w:val="000000" w:themeColor="text1"/>
          <w:shd w:val="clear" w:color="auto" w:fill="FFFFFF"/>
        </w:rPr>
        <w:t>Hoffman’s analysis to</w:t>
      </w:r>
      <w:r w:rsidR="007462CD" w:rsidRPr="003339D9">
        <w:rPr>
          <w:rFonts w:ascii="Arial" w:hAnsi="Arial" w:cs="Arial"/>
          <w:color w:val="000000" w:themeColor="text1"/>
          <w:shd w:val="clear" w:color="auto" w:fill="FFFFFF"/>
        </w:rPr>
        <w:t xml:space="preserve"> </w:t>
      </w:r>
      <w:r w:rsidR="007C1A71" w:rsidRPr="003339D9">
        <w:rPr>
          <w:rFonts w:ascii="Arial" w:hAnsi="Arial" w:cs="Arial"/>
          <w:color w:val="000000" w:themeColor="text1"/>
          <w:shd w:val="clear" w:color="auto" w:fill="FFFFFF"/>
        </w:rPr>
        <w:t>considering people as a monetary equivalence</w:t>
      </w:r>
      <w:r w:rsidR="007462CD" w:rsidRPr="003339D9">
        <w:rPr>
          <w:rFonts w:ascii="Arial" w:hAnsi="Arial" w:cs="Arial"/>
          <w:color w:val="000000" w:themeColor="text1"/>
          <w:shd w:val="clear" w:color="auto" w:fill="FFFFFF"/>
        </w:rPr>
        <w:t>.</w:t>
      </w:r>
      <w:r w:rsidR="007C1A71" w:rsidRPr="003339D9">
        <w:rPr>
          <w:rFonts w:ascii="Arial" w:hAnsi="Arial" w:cs="Arial"/>
          <w:color w:val="000000" w:themeColor="text1"/>
          <w:shd w:val="clear" w:color="auto" w:fill="FFFFFF"/>
        </w:rPr>
        <w:t xml:space="preserve"> Th</w:t>
      </w:r>
      <w:r w:rsidR="007462CD" w:rsidRPr="003339D9">
        <w:rPr>
          <w:rFonts w:ascii="Arial" w:hAnsi="Arial" w:cs="Arial"/>
          <w:color w:val="000000" w:themeColor="text1"/>
          <w:shd w:val="clear" w:color="auto" w:fill="FFFFFF"/>
        </w:rPr>
        <w:t xml:space="preserve">us, </w:t>
      </w:r>
      <w:r w:rsidR="007C1A71" w:rsidRPr="003339D9">
        <w:rPr>
          <w:rFonts w:ascii="Arial" w:hAnsi="Arial" w:cs="Arial"/>
          <w:color w:val="000000" w:themeColor="text1"/>
          <w:shd w:val="clear" w:color="auto" w:fill="FFFFFF"/>
        </w:rPr>
        <w:t>capital</w:t>
      </w:r>
      <w:r w:rsidR="00197342" w:rsidRPr="003339D9">
        <w:rPr>
          <w:rFonts w:ascii="Arial" w:hAnsi="Arial" w:cs="Arial"/>
          <w:color w:val="000000" w:themeColor="text1"/>
          <w:shd w:val="clear" w:color="auto" w:fill="FFFFFF"/>
        </w:rPr>
        <w:t>ist</w:t>
      </w:r>
      <w:r w:rsidR="007C1A71" w:rsidRPr="003339D9">
        <w:rPr>
          <w:rFonts w:ascii="Arial" w:hAnsi="Arial" w:cs="Arial"/>
          <w:color w:val="000000" w:themeColor="text1"/>
          <w:shd w:val="clear" w:color="auto" w:fill="FFFFFF"/>
        </w:rPr>
        <w:t xml:space="preserve"> realism</w:t>
      </w:r>
      <w:r w:rsidR="00197342" w:rsidRPr="003339D9">
        <w:rPr>
          <w:rFonts w:ascii="Arial" w:hAnsi="Arial" w:cs="Arial"/>
          <w:color w:val="000000" w:themeColor="text1"/>
          <w:shd w:val="clear" w:color="auto" w:fill="FFFFFF"/>
        </w:rPr>
        <w:t>,</w:t>
      </w:r>
      <w:r w:rsidR="007C1A71" w:rsidRPr="003339D9">
        <w:rPr>
          <w:rFonts w:ascii="Arial" w:hAnsi="Arial" w:cs="Arial"/>
          <w:color w:val="000000" w:themeColor="text1"/>
          <w:shd w:val="clear" w:color="auto" w:fill="FFFFFF"/>
        </w:rPr>
        <w:t xml:space="preserve"> </w:t>
      </w:r>
      <w:r w:rsidR="007462CD" w:rsidRPr="003339D9">
        <w:rPr>
          <w:rFonts w:ascii="Arial" w:hAnsi="Arial" w:cs="Arial"/>
          <w:color w:val="000000" w:themeColor="text1"/>
          <w:shd w:val="clear" w:color="auto" w:fill="FFFFFF"/>
        </w:rPr>
        <w:t xml:space="preserve">clearly </w:t>
      </w:r>
      <w:r w:rsidR="007C1A71" w:rsidRPr="003339D9">
        <w:rPr>
          <w:rFonts w:ascii="Arial" w:hAnsi="Arial" w:cs="Arial"/>
          <w:color w:val="000000" w:themeColor="text1"/>
          <w:shd w:val="clear" w:color="auto" w:fill="FFFFFF"/>
        </w:rPr>
        <w:t>enforce</w:t>
      </w:r>
      <w:r w:rsidR="009C133D" w:rsidRPr="003339D9">
        <w:rPr>
          <w:rFonts w:ascii="Arial" w:hAnsi="Arial" w:cs="Arial"/>
          <w:color w:val="000000" w:themeColor="text1"/>
          <w:shd w:val="clear" w:color="auto" w:fill="FFFFFF"/>
        </w:rPr>
        <w:t>s</w:t>
      </w:r>
      <w:r w:rsidR="007C1A71" w:rsidRPr="003339D9">
        <w:rPr>
          <w:rFonts w:ascii="Arial" w:hAnsi="Arial" w:cs="Arial"/>
          <w:color w:val="000000" w:themeColor="text1"/>
          <w:shd w:val="clear" w:color="auto" w:fill="FFFFFF"/>
        </w:rPr>
        <w:t xml:space="preserve"> a sense of expansive assimilation, whether that be assimilating into MLM or assimilating into the passive acceptance of neo-liberalism</w:t>
      </w:r>
      <w:r w:rsidR="00BD7A12" w:rsidRPr="003339D9">
        <w:rPr>
          <w:rFonts w:ascii="Arial" w:hAnsi="Arial" w:cs="Arial"/>
          <w:color w:val="000000" w:themeColor="text1"/>
          <w:shd w:val="clear" w:color="auto" w:fill="FFFFFF"/>
        </w:rPr>
        <w:t>. Therefore,</w:t>
      </w:r>
      <w:r w:rsidR="007C1A71" w:rsidRPr="003339D9">
        <w:rPr>
          <w:rFonts w:ascii="Arial" w:hAnsi="Arial" w:cs="Arial"/>
          <w:color w:val="000000" w:themeColor="text1"/>
          <w:shd w:val="clear" w:color="auto" w:fill="FFFFFF"/>
        </w:rPr>
        <w:t xml:space="preserve"> it appears that hope of finding an alternative demands a search</w:t>
      </w:r>
      <w:r w:rsidR="00BD7A12" w:rsidRPr="003339D9">
        <w:rPr>
          <w:rFonts w:ascii="Arial" w:hAnsi="Arial" w:cs="Arial"/>
          <w:color w:val="000000" w:themeColor="text1"/>
          <w:shd w:val="clear" w:color="auto" w:fill="FFFFFF"/>
        </w:rPr>
        <w:t>/</w:t>
      </w:r>
      <w:r w:rsidR="008505A0" w:rsidRPr="003339D9">
        <w:rPr>
          <w:rFonts w:ascii="Arial" w:hAnsi="Arial" w:cs="Arial"/>
          <w:color w:val="000000" w:themeColor="text1"/>
          <w:shd w:val="clear" w:color="auto" w:fill="FFFFFF"/>
        </w:rPr>
        <w:t>analysis into</w:t>
      </w:r>
      <w:r w:rsidR="007C1A71" w:rsidRPr="003339D9">
        <w:rPr>
          <w:rFonts w:ascii="Arial" w:hAnsi="Arial" w:cs="Arial"/>
          <w:color w:val="000000" w:themeColor="text1"/>
          <w:shd w:val="clear" w:color="auto" w:fill="FFFFFF"/>
        </w:rPr>
        <w:t xml:space="preserve"> the opposite</w:t>
      </w:r>
      <w:r w:rsidR="008505A0" w:rsidRPr="003339D9">
        <w:rPr>
          <w:rFonts w:ascii="Arial" w:hAnsi="Arial" w:cs="Arial"/>
          <w:color w:val="000000" w:themeColor="text1"/>
          <w:shd w:val="clear" w:color="auto" w:fill="FFFFFF"/>
        </w:rPr>
        <w:t xml:space="preserve"> of these two structures</w:t>
      </w:r>
      <w:r w:rsidR="007C1A71" w:rsidRPr="003339D9">
        <w:rPr>
          <w:rFonts w:ascii="Arial" w:hAnsi="Arial" w:cs="Arial"/>
          <w:color w:val="000000" w:themeColor="text1"/>
          <w:shd w:val="clear" w:color="auto" w:fill="FFFFFF"/>
        </w:rPr>
        <w:t xml:space="preserve">: </w:t>
      </w:r>
      <w:r w:rsidR="008505A0" w:rsidRPr="003339D9">
        <w:rPr>
          <w:rFonts w:ascii="Arial" w:hAnsi="Arial" w:cs="Arial"/>
          <w:color w:val="000000" w:themeColor="text1"/>
          <w:shd w:val="clear" w:color="auto" w:fill="FFFFFF"/>
        </w:rPr>
        <w:t>individualism.</w:t>
      </w:r>
    </w:p>
    <w:p w14:paraId="5372A685" w14:textId="0D1B640B" w:rsidR="005F6FCB" w:rsidRPr="003339D9" w:rsidRDefault="008C2BB4" w:rsidP="00872455">
      <w:pPr>
        <w:spacing w:line="480" w:lineRule="auto"/>
        <w:ind w:firstLine="720"/>
        <w:rPr>
          <w:rFonts w:ascii="Arial" w:hAnsi="Arial" w:cs="Arial"/>
        </w:rPr>
      </w:pPr>
      <w:r w:rsidRPr="003339D9">
        <w:rPr>
          <w:rFonts w:ascii="Arial" w:hAnsi="Arial" w:cs="Arial"/>
          <w:color w:val="000000" w:themeColor="text1"/>
          <w:shd w:val="clear" w:color="auto" w:fill="FFFFFF"/>
        </w:rPr>
        <w:t>As a character, Bu-wi (</w:t>
      </w:r>
      <w:r w:rsidR="00197342" w:rsidRPr="003339D9">
        <w:rPr>
          <w:rFonts w:ascii="Arial" w:hAnsi="Arial" w:cs="Arial"/>
          <w:color w:val="000000" w:themeColor="text1"/>
          <w:shd w:val="clear" w:color="auto" w:fill="FFFFFF"/>
        </w:rPr>
        <w:t xml:space="preserve">friend </w:t>
      </w:r>
      <w:r w:rsidRPr="003339D9">
        <w:rPr>
          <w:rFonts w:ascii="Arial" w:hAnsi="Arial" w:cs="Arial"/>
          <w:color w:val="000000" w:themeColor="text1"/>
          <w:shd w:val="clear" w:color="auto" w:fill="FFFFFF"/>
        </w:rPr>
        <w:t xml:space="preserve">Se-oh </w:t>
      </w:r>
      <w:r w:rsidR="00197342" w:rsidRPr="003339D9">
        <w:rPr>
          <w:rFonts w:ascii="Arial" w:hAnsi="Arial" w:cs="Arial"/>
          <w:color w:val="000000" w:themeColor="text1"/>
          <w:shd w:val="clear" w:color="auto" w:fill="FFFFFF"/>
        </w:rPr>
        <w:t xml:space="preserve">recruits </w:t>
      </w:r>
      <w:r w:rsidRPr="003339D9">
        <w:rPr>
          <w:rFonts w:ascii="Arial" w:hAnsi="Arial" w:cs="Arial"/>
          <w:color w:val="000000" w:themeColor="text1"/>
          <w:shd w:val="clear" w:color="auto" w:fill="FFFFFF"/>
        </w:rPr>
        <w:t>to the scheme</w:t>
      </w:r>
      <w:r w:rsidR="00197342"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 xml:space="preserve">is representative of individualism, especially as a symbol of </w:t>
      </w:r>
      <w:r w:rsidR="007C17B7" w:rsidRPr="003339D9">
        <w:rPr>
          <w:rFonts w:ascii="Arial" w:hAnsi="Arial" w:cs="Arial"/>
          <w:color w:val="000000" w:themeColor="text1"/>
          <w:shd w:val="clear" w:color="auto" w:fill="FFFFFF"/>
        </w:rPr>
        <w:t>independence</w:t>
      </w:r>
      <w:r w:rsidRPr="003339D9">
        <w:rPr>
          <w:rFonts w:ascii="Arial" w:hAnsi="Arial" w:cs="Arial"/>
          <w:color w:val="000000" w:themeColor="text1"/>
          <w:shd w:val="clear" w:color="auto" w:fill="FFFFFF"/>
        </w:rPr>
        <w:t xml:space="preserve"> despite the “transpersonal psychic infrastructure” (</w:t>
      </w:r>
      <w:r w:rsidR="000B3BB5" w:rsidRPr="003339D9">
        <w:rPr>
          <w:rFonts w:ascii="Arial" w:hAnsi="Arial" w:cs="Arial"/>
          <w:color w:val="000000" w:themeColor="text1"/>
          <w:shd w:val="clear" w:color="auto" w:fill="FFFFFF"/>
        </w:rPr>
        <w:t>Fisher</w:t>
      </w:r>
      <w:r w:rsidRPr="003339D9">
        <w:rPr>
          <w:rFonts w:ascii="Arial" w:hAnsi="Arial" w:cs="Arial"/>
          <w:color w:val="000000" w:themeColor="text1"/>
          <w:shd w:val="clear" w:color="auto" w:fill="FFFFFF"/>
        </w:rPr>
        <w:t>, 2014, p. 27) of capita</w:t>
      </w:r>
      <w:r w:rsidR="00197342" w:rsidRPr="003339D9">
        <w:rPr>
          <w:rFonts w:ascii="Arial" w:hAnsi="Arial" w:cs="Arial"/>
          <w:color w:val="000000" w:themeColor="text1"/>
          <w:shd w:val="clear" w:color="auto" w:fill="FFFFFF"/>
        </w:rPr>
        <w:t>list</w:t>
      </w:r>
      <w:r w:rsidRPr="003339D9">
        <w:rPr>
          <w:rFonts w:ascii="Arial" w:hAnsi="Arial" w:cs="Arial"/>
          <w:color w:val="000000" w:themeColor="text1"/>
          <w:shd w:val="clear" w:color="auto" w:fill="FFFFFF"/>
        </w:rPr>
        <w:t xml:space="preserve"> realism</w:t>
      </w:r>
      <w:r w:rsidR="001174D8"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Fisher</w:t>
      </w:r>
      <w:r w:rsidR="007C17B7"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reiterates that capital</w:t>
      </w:r>
      <w:r w:rsidR="0008601E" w:rsidRPr="003339D9">
        <w:rPr>
          <w:rFonts w:ascii="Arial" w:hAnsi="Arial" w:cs="Arial"/>
          <w:color w:val="000000" w:themeColor="text1"/>
          <w:shd w:val="clear" w:color="auto" w:fill="FFFFFF"/>
        </w:rPr>
        <w:t>ist</w:t>
      </w:r>
      <w:r w:rsidRPr="003339D9">
        <w:rPr>
          <w:rFonts w:ascii="Arial" w:hAnsi="Arial" w:cs="Arial"/>
          <w:color w:val="000000" w:themeColor="text1"/>
          <w:shd w:val="clear" w:color="auto" w:fill="FFFFFF"/>
        </w:rPr>
        <w:t xml:space="preserve"> realism emerges as a “pragmatic adjustment…sense of resignation, of fatalism” (2013, p. 90), however, Bu-wi</w:t>
      </w:r>
      <w:r w:rsidR="00127D27" w:rsidRPr="003339D9">
        <w:rPr>
          <w:rFonts w:ascii="Arial" w:hAnsi="Arial" w:cs="Arial"/>
          <w:color w:val="000000" w:themeColor="text1"/>
          <w:shd w:val="clear" w:color="auto" w:fill="FFFFFF"/>
        </w:rPr>
        <w:t xml:space="preserve">’s character </w:t>
      </w:r>
      <w:r w:rsidRPr="003339D9">
        <w:rPr>
          <w:rFonts w:ascii="Arial" w:hAnsi="Arial" w:cs="Arial"/>
          <w:color w:val="000000" w:themeColor="text1"/>
          <w:shd w:val="clear" w:color="auto" w:fill="FFFFFF"/>
        </w:rPr>
        <w:t xml:space="preserve">rejects this </w:t>
      </w:r>
      <w:r w:rsidR="00127D27" w:rsidRPr="003339D9">
        <w:rPr>
          <w:rFonts w:ascii="Arial" w:hAnsi="Arial" w:cs="Arial"/>
          <w:color w:val="000000" w:themeColor="text1"/>
          <w:shd w:val="clear" w:color="auto" w:fill="FFFFFF"/>
        </w:rPr>
        <w:t>notion</w:t>
      </w:r>
      <w:r w:rsidRPr="003339D9">
        <w:rPr>
          <w:rFonts w:ascii="Arial" w:hAnsi="Arial" w:cs="Arial"/>
          <w:color w:val="000000" w:themeColor="text1"/>
          <w:shd w:val="clear" w:color="auto" w:fill="FFFFFF"/>
        </w:rPr>
        <w:t xml:space="preserve"> of necessary adjustment, </w:t>
      </w:r>
      <w:r w:rsidR="007F5785" w:rsidRPr="003339D9">
        <w:rPr>
          <w:rFonts w:ascii="Arial" w:hAnsi="Arial" w:cs="Arial"/>
          <w:color w:val="000000" w:themeColor="text1"/>
          <w:shd w:val="clear" w:color="auto" w:fill="FFFFFF"/>
        </w:rPr>
        <w:t>actively</w:t>
      </w:r>
      <w:r w:rsidR="00FC00AA" w:rsidRPr="003339D9">
        <w:rPr>
          <w:rFonts w:ascii="Arial" w:hAnsi="Arial" w:cs="Arial"/>
          <w:color w:val="000000" w:themeColor="text1"/>
          <w:shd w:val="clear" w:color="auto" w:fill="FFFFFF"/>
        </w:rPr>
        <w:t xml:space="preserve"> question</w:t>
      </w:r>
      <w:r w:rsidR="007F5785" w:rsidRPr="003339D9">
        <w:rPr>
          <w:rFonts w:ascii="Arial" w:hAnsi="Arial" w:cs="Arial"/>
          <w:color w:val="000000" w:themeColor="text1"/>
          <w:shd w:val="clear" w:color="auto" w:fill="FFFFFF"/>
        </w:rPr>
        <w:t>ing</w:t>
      </w:r>
      <w:r w:rsidR="00FC00AA" w:rsidRPr="003339D9">
        <w:rPr>
          <w:rFonts w:ascii="Arial" w:hAnsi="Arial" w:cs="Arial"/>
          <w:color w:val="000000" w:themeColor="text1"/>
          <w:shd w:val="clear" w:color="auto" w:fill="FFFFFF"/>
        </w:rPr>
        <w:t xml:space="preserve"> the rules </w:t>
      </w:r>
      <w:r w:rsidR="00B55CDE" w:rsidRPr="003339D9">
        <w:rPr>
          <w:rFonts w:ascii="Arial" w:hAnsi="Arial" w:cs="Arial"/>
          <w:color w:val="000000" w:themeColor="text1"/>
          <w:shd w:val="clear" w:color="auto" w:fill="FFFFFF"/>
        </w:rPr>
        <w:t xml:space="preserve">of </w:t>
      </w:r>
      <w:r w:rsidR="00FC00AA" w:rsidRPr="003339D9">
        <w:rPr>
          <w:rFonts w:ascii="Arial" w:hAnsi="Arial" w:cs="Arial"/>
          <w:color w:val="000000" w:themeColor="text1"/>
          <w:shd w:val="clear" w:color="auto" w:fill="FFFFFF"/>
        </w:rPr>
        <w:t xml:space="preserve">these structures. For example, </w:t>
      </w:r>
      <w:r w:rsidR="00A77607" w:rsidRPr="003339D9">
        <w:rPr>
          <w:rFonts w:ascii="Arial" w:hAnsi="Arial" w:cs="Arial"/>
          <w:color w:val="000000" w:themeColor="text1"/>
          <w:shd w:val="clear" w:color="auto" w:fill="FFFFFF"/>
        </w:rPr>
        <w:t>during chapter 26, Bu-wi</w:t>
      </w:r>
      <w:r w:rsidR="00AC15AD" w:rsidRPr="003339D9">
        <w:rPr>
          <w:rFonts w:ascii="Arial" w:hAnsi="Arial" w:cs="Arial"/>
          <w:color w:val="000000" w:themeColor="text1"/>
          <w:shd w:val="clear" w:color="auto" w:fill="FFFFFF"/>
        </w:rPr>
        <w:t>,</w:t>
      </w:r>
      <w:r w:rsidR="007F5785" w:rsidRPr="003339D9">
        <w:rPr>
          <w:rFonts w:ascii="Arial" w:hAnsi="Arial" w:cs="Arial"/>
          <w:color w:val="000000" w:themeColor="text1"/>
          <w:shd w:val="clear" w:color="auto" w:fill="FFFFFF"/>
        </w:rPr>
        <w:t xml:space="preserve"> </w:t>
      </w:r>
      <w:r w:rsidR="00A77607" w:rsidRPr="003339D9">
        <w:rPr>
          <w:rFonts w:ascii="Arial" w:hAnsi="Arial" w:cs="Arial"/>
          <w:color w:val="000000" w:themeColor="text1"/>
          <w:shd w:val="clear" w:color="auto" w:fill="FFFFFF"/>
        </w:rPr>
        <w:t>reprimand</w:t>
      </w:r>
      <w:r w:rsidR="00DD35C2" w:rsidRPr="003339D9">
        <w:rPr>
          <w:rFonts w:ascii="Arial" w:hAnsi="Arial" w:cs="Arial"/>
          <w:color w:val="000000" w:themeColor="text1"/>
          <w:shd w:val="clear" w:color="auto" w:fill="FFFFFF"/>
        </w:rPr>
        <w:t>s</w:t>
      </w:r>
      <w:r w:rsidR="00A77607" w:rsidRPr="003339D9">
        <w:rPr>
          <w:rFonts w:ascii="Arial" w:hAnsi="Arial" w:cs="Arial"/>
          <w:color w:val="000000" w:themeColor="text1"/>
          <w:shd w:val="clear" w:color="auto" w:fill="FFFFFF"/>
        </w:rPr>
        <w:t xml:space="preserve"> </w:t>
      </w:r>
      <w:r w:rsidR="00A77607" w:rsidRPr="003339D9">
        <w:rPr>
          <w:rFonts w:ascii="Arial" w:hAnsi="Arial" w:cs="Arial"/>
          <w:color w:val="000000" w:themeColor="text1"/>
          <w:shd w:val="clear" w:color="auto" w:fill="FFFFFF"/>
        </w:rPr>
        <w:lastRenderedPageBreak/>
        <w:t>the MLM as “unfair, as it had played to everyone’s get-rich-quick fantasies” (2020,</w:t>
      </w:r>
      <w:r w:rsidR="00E20A91" w:rsidRPr="003339D9">
        <w:rPr>
          <w:rFonts w:ascii="Arial" w:hAnsi="Arial" w:cs="Arial"/>
          <w:color w:val="000000" w:themeColor="text1"/>
          <w:shd w:val="clear" w:color="auto" w:fill="FFFFFF"/>
        </w:rPr>
        <w:t xml:space="preserve"> N.P</w:t>
      </w:r>
      <w:r w:rsidR="00A77607" w:rsidRPr="003339D9">
        <w:rPr>
          <w:rFonts w:ascii="Arial" w:hAnsi="Arial" w:cs="Arial"/>
          <w:color w:val="000000" w:themeColor="text1"/>
          <w:shd w:val="clear" w:color="auto" w:fill="FFFFFF"/>
        </w:rPr>
        <w:t xml:space="preserve">), </w:t>
      </w:r>
      <w:r w:rsidR="007F5785" w:rsidRPr="003339D9">
        <w:rPr>
          <w:rFonts w:ascii="Arial" w:hAnsi="Arial" w:cs="Arial"/>
          <w:color w:val="000000" w:themeColor="text1"/>
          <w:shd w:val="clear" w:color="auto" w:fill="FFFFFF"/>
        </w:rPr>
        <w:t>and</w:t>
      </w:r>
      <w:r w:rsidR="00A77607" w:rsidRPr="003339D9">
        <w:rPr>
          <w:rFonts w:ascii="Arial" w:hAnsi="Arial" w:cs="Arial"/>
          <w:color w:val="000000" w:themeColor="text1"/>
          <w:shd w:val="clear" w:color="auto" w:fill="FFFFFF"/>
        </w:rPr>
        <w:t xml:space="preserve"> provid</w:t>
      </w:r>
      <w:r w:rsidR="00DD35C2" w:rsidRPr="003339D9">
        <w:rPr>
          <w:rFonts w:ascii="Arial" w:hAnsi="Arial" w:cs="Arial"/>
          <w:color w:val="000000" w:themeColor="text1"/>
          <w:shd w:val="clear" w:color="auto" w:fill="FFFFFF"/>
        </w:rPr>
        <w:t>es</w:t>
      </w:r>
      <w:r w:rsidR="00A77607" w:rsidRPr="003339D9">
        <w:rPr>
          <w:rFonts w:ascii="Arial" w:hAnsi="Arial" w:cs="Arial"/>
          <w:color w:val="000000" w:themeColor="text1"/>
          <w:shd w:val="clear" w:color="auto" w:fill="FFFFFF"/>
        </w:rPr>
        <w:t xml:space="preserve"> alternatives to the current systems </w:t>
      </w:r>
      <w:r w:rsidR="006E5BC0" w:rsidRPr="003339D9">
        <w:rPr>
          <w:rFonts w:ascii="Arial" w:hAnsi="Arial" w:cs="Arial"/>
          <w:color w:val="000000" w:themeColor="text1"/>
          <w:shd w:val="clear" w:color="auto" w:fill="FFFFFF"/>
        </w:rPr>
        <w:t>the</w:t>
      </w:r>
      <w:r w:rsidR="002E116C" w:rsidRPr="003339D9">
        <w:rPr>
          <w:rFonts w:ascii="Arial" w:hAnsi="Arial" w:cs="Arial"/>
          <w:color w:val="000000" w:themeColor="text1"/>
          <w:shd w:val="clear" w:color="auto" w:fill="FFFFFF"/>
        </w:rPr>
        <w:t xml:space="preserve"> scheme </w:t>
      </w:r>
      <w:r w:rsidR="00A77607" w:rsidRPr="003339D9">
        <w:rPr>
          <w:rFonts w:ascii="Arial" w:hAnsi="Arial" w:cs="Arial"/>
          <w:color w:val="000000" w:themeColor="text1"/>
          <w:shd w:val="clear" w:color="auto" w:fill="FFFFFF"/>
        </w:rPr>
        <w:t>ha</w:t>
      </w:r>
      <w:r w:rsidR="00E05F0A" w:rsidRPr="003339D9">
        <w:rPr>
          <w:rFonts w:ascii="Arial" w:hAnsi="Arial" w:cs="Arial"/>
          <w:color w:val="000000" w:themeColor="text1"/>
          <w:shd w:val="clear" w:color="auto" w:fill="FFFFFF"/>
        </w:rPr>
        <w:t>s</w:t>
      </w:r>
      <w:r w:rsidR="00A77607" w:rsidRPr="003339D9">
        <w:rPr>
          <w:rFonts w:ascii="Arial" w:hAnsi="Arial" w:cs="Arial"/>
          <w:color w:val="000000" w:themeColor="text1"/>
          <w:shd w:val="clear" w:color="auto" w:fill="FFFFFF"/>
        </w:rPr>
        <w:t xml:space="preserve"> in place</w:t>
      </w:r>
      <w:r w:rsidR="00DD35C2" w:rsidRPr="003339D9">
        <w:rPr>
          <w:rFonts w:ascii="Arial" w:hAnsi="Arial" w:cs="Arial"/>
          <w:color w:val="000000" w:themeColor="text1"/>
          <w:shd w:val="clear" w:color="auto" w:fill="FFFFFF"/>
        </w:rPr>
        <w:t xml:space="preserve">: </w:t>
      </w:r>
      <w:r w:rsidR="007E5723" w:rsidRPr="003339D9">
        <w:rPr>
          <w:rFonts w:ascii="Arial" w:hAnsi="Arial" w:cs="Arial"/>
          <w:color w:val="000000" w:themeColor="text1"/>
          <w:shd w:val="clear" w:color="auto" w:fill="FFFFFF"/>
        </w:rPr>
        <w:t>“</w:t>
      </w:r>
      <w:r w:rsidR="00DD35C2" w:rsidRPr="003339D9">
        <w:rPr>
          <w:rFonts w:ascii="Arial" w:hAnsi="Arial" w:cs="Arial"/>
        </w:rPr>
        <w:t>He said there were better solutions to housing and feeding everyone</w:t>
      </w:r>
      <w:r w:rsidR="007F5785" w:rsidRPr="003339D9">
        <w:rPr>
          <w:rFonts w:ascii="Arial" w:hAnsi="Arial" w:cs="Arial"/>
        </w:rPr>
        <w:t xml:space="preserve">” </w:t>
      </w:r>
      <w:r w:rsidR="00DD35C2" w:rsidRPr="003339D9">
        <w:rPr>
          <w:rFonts w:ascii="Arial" w:hAnsi="Arial" w:cs="Arial"/>
        </w:rPr>
        <w:t>(2020,</w:t>
      </w:r>
      <w:r w:rsidR="00E20A91" w:rsidRPr="003339D9">
        <w:rPr>
          <w:rFonts w:ascii="Arial" w:hAnsi="Arial" w:cs="Arial"/>
        </w:rPr>
        <w:t xml:space="preserve"> N.P</w:t>
      </w:r>
      <w:r w:rsidR="00DD35C2" w:rsidRPr="003339D9">
        <w:rPr>
          <w:rFonts w:ascii="Arial" w:hAnsi="Arial" w:cs="Arial"/>
        </w:rPr>
        <w:t xml:space="preserve">). </w:t>
      </w:r>
      <w:r w:rsidR="0079733B" w:rsidRPr="003339D9">
        <w:rPr>
          <w:rFonts w:ascii="Arial" w:hAnsi="Arial" w:cs="Arial"/>
        </w:rPr>
        <w:t>T</w:t>
      </w:r>
      <w:r w:rsidR="00DD35C2" w:rsidRPr="003339D9">
        <w:rPr>
          <w:rFonts w:ascii="Arial" w:hAnsi="Arial" w:cs="Arial"/>
        </w:rPr>
        <w:t xml:space="preserve">hese suggestions are </w:t>
      </w:r>
      <w:r w:rsidR="00197342" w:rsidRPr="003339D9">
        <w:rPr>
          <w:rFonts w:ascii="Arial" w:hAnsi="Arial" w:cs="Arial"/>
        </w:rPr>
        <w:t xml:space="preserve">considered </w:t>
      </w:r>
      <w:r w:rsidR="00DD35C2" w:rsidRPr="003339D9">
        <w:rPr>
          <w:rFonts w:ascii="Arial" w:hAnsi="Arial" w:cs="Arial"/>
        </w:rPr>
        <w:t>frustrating to the other</w:t>
      </w:r>
      <w:r w:rsidR="007E5723" w:rsidRPr="003339D9">
        <w:rPr>
          <w:rFonts w:ascii="Arial" w:hAnsi="Arial" w:cs="Arial"/>
        </w:rPr>
        <w:t>s</w:t>
      </w:r>
      <w:r w:rsidR="00DD35C2" w:rsidRPr="003339D9">
        <w:rPr>
          <w:rFonts w:ascii="Arial" w:hAnsi="Arial" w:cs="Arial"/>
        </w:rPr>
        <w:t xml:space="preserve"> </w:t>
      </w:r>
      <w:r w:rsidR="007E5723" w:rsidRPr="003339D9">
        <w:rPr>
          <w:rFonts w:ascii="Arial" w:hAnsi="Arial" w:cs="Arial"/>
        </w:rPr>
        <w:t>because</w:t>
      </w:r>
      <w:r w:rsidR="00DD35C2" w:rsidRPr="003339D9">
        <w:rPr>
          <w:rFonts w:ascii="Arial" w:hAnsi="Arial" w:cs="Arial"/>
        </w:rPr>
        <w:t xml:space="preserve"> they had “put up with the hardships without complaining” (2020,</w:t>
      </w:r>
      <w:r w:rsidR="00E20A91" w:rsidRPr="003339D9">
        <w:rPr>
          <w:rFonts w:ascii="Arial" w:hAnsi="Arial" w:cs="Arial"/>
        </w:rPr>
        <w:t xml:space="preserve"> N.P</w:t>
      </w:r>
      <w:r w:rsidR="00DD35C2" w:rsidRPr="003339D9">
        <w:rPr>
          <w:rFonts w:ascii="Arial" w:hAnsi="Arial" w:cs="Arial"/>
        </w:rPr>
        <w:t xml:space="preserve">), emphasising </w:t>
      </w:r>
      <w:r w:rsidR="00AC15AD" w:rsidRPr="003339D9">
        <w:rPr>
          <w:rFonts w:ascii="Arial" w:hAnsi="Arial" w:cs="Arial"/>
        </w:rPr>
        <w:t xml:space="preserve">how </w:t>
      </w:r>
      <w:r w:rsidR="002E116C" w:rsidRPr="003339D9">
        <w:rPr>
          <w:rFonts w:ascii="Arial" w:hAnsi="Arial" w:cs="Arial"/>
        </w:rPr>
        <w:t xml:space="preserve">MLM </w:t>
      </w:r>
      <w:r w:rsidR="00DD35C2" w:rsidRPr="003339D9">
        <w:rPr>
          <w:rFonts w:ascii="Arial" w:hAnsi="Arial" w:cs="Arial"/>
        </w:rPr>
        <w:t>mirrors the ideology of capital</w:t>
      </w:r>
      <w:r w:rsidR="00197342" w:rsidRPr="003339D9">
        <w:rPr>
          <w:rFonts w:ascii="Arial" w:hAnsi="Arial" w:cs="Arial"/>
        </w:rPr>
        <w:t>ist</w:t>
      </w:r>
      <w:r w:rsidR="00DD35C2" w:rsidRPr="003339D9">
        <w:rPr>
          <w:rFonts w:ascii="Arial" w:hAnsi="Arial" w:cs="Arial"/>
        </w:rPr>
        <w:t xml:space="preserve"> realism that promotes </w:t>
      </w:r>
      <w:r w:rsidR="00AC15AD" w:rsidRPr="003339D9">
        <w:rPr>
          <w:rFonts w:ascii="Arial" w:hAnsi="Arial" w:cs="Arial"/>
        </w:rPr>
        <w:t xml:space="preserve">a </w:t>
      </w:r>
      <w:r w:rsidR="00DD35C2" w:rsidRPr="003339D9">
        <w:rPr>
          <w:rFonts w:ascii="Arial" w:hAnsi="Arial" w:cs="Arial"/>
        </w:rPr>
        <w:t xml:space="preserve">pervasive feeling of the </w:t>
      </w:r>
      <w:r w:rsidR="00E05F0A" w:rsidRPr="003339D9">
        <w:rPr>
          <w:rFonts w:ascii="Arial" w:hAnsi="Arial" w:cs="Arial"/>
        </w:rPr>
        <w:t xml:space="preserve">unchanging </w:t>
      </w:r>
      <w:r w:rsidR="00C84ACC" w:rsidRPr="003339D9">
        <w:rPr>
          <w:rFonts w:ascii="Arial" w:hAnsi="Arial" w:cs="Arial"/>
        </w:rPr>
        <w:t>inevitable. Thus, Bu-wi represents the potential for change inside a system that would deny such freedom, mirroring the analysis of L</w:t>
      </w:r>
      <w:r w:rsidR="00E20A91" w:rsidRPr="003339D9">
        <w:rPr>
          <w:rFonts w:ascii="Arial" w:hAnsi="Arial" w:cs="Arial"/>
        </w:rPr>
        <w:t>uke</w:t>
      </w:r>
      <w:r w:rsidR="00C84ACC" w:rsidRPr="003339D9">
        <w:rPr>
          <w:rFonts w:ascii="Arial" w:hAnsi="Arial" w:cs="Arial"/>
        </w:rPr>
        <w:t xml:space="preserve"> Goode and M</w:t>
      </w:r>
      <w:r w:rsidR="00E20A91" w:rsidRPr="003339D9">
        <w:rPr>
          <w:rFonts w:ascii="Arial" w:hAnsi="Arial" w:cs="Arial"/>
        </w:rPr>
        <w:t>ichael</w:t>
      </w:r>
      <w:r w:rsidR="00C84ACC" w:rsidRPr="003339D9">
        <w:rPr>
          <w:rFonts w:ascii="Arial" w:hAnsi="Arial" w:cs="Arial"/>
        </w:rPr>
        <w:t xml:space="preserve"> Godhe who seek to explore </w:t>
      </w:r>
      <w:r w:rsidR="00C84ACC" w:rsidRPr="003339D9">
        <w:rPr>
          <w:rFonts w:ascii="Arial" w:hAnsi="Arial" w:cs="Arial"/>
          <w:i/>
          <w:iCs/>
        </w:rPr>
        <w:t>Beyond Capital</w:t>
      </w:r>
      <w:r w:rsidR="00197342" w:rsidRPr="003339D9">
        <w:rPr>
          <w:rFonts w:ascii="Arial" w:hAnsi="Arial" w:cs="Arial"/>
          <w:i/>
          <w:iCs/>
        </w:rPr>
        <w:t>ist</w:t>
      </w:r>
      <w:r w:rsidR="00C84ACC" w:rsidRPr="003339D9">
        <w:rPr>
          <w:rFonts w:ascii="Arial" w:hAnsi="Arial" w:cs="Arial"/>
          <w:i/>
          <w:iCs/>
        </w:rPr>
        <w:t xml:space="preserve"> Realism</w:t>
      </w:r>
      <w:r w:rsidR="00C84ACC" w:rsidRPr="003339D9">
        <w:rPr>
          <w:rFonts w:ascii="Arial" w:hAnsi="Arial" w:cs="Arial"/>
        </w:rPr>
        <w:t>. In their article the</w:t>
      </w:r>
      <w:r w:rsidR="00591998" w:rsidRPr="003339D9">
        <w:rPr>
          <w:rFonts w:ascii="Arial" w:hAnsi="Arial" w:cs="Arial"/>
        </w:rPr>
        <w:t>y</w:t>
      </w:r>
      <w:r w:rsidR="00C84ACC" w:rsidRPr="003339D9">
        <w:rPr>
          <w:rFonts w:ascii="Arial" w:hAnsi="Arial" w:cs="Arial"/>
        </w:rPr>
        <w:t xml:space="preserve"> argue that </w:t>
      </w:r>
      <w:r w:rsidR="00872455" w:rsidRPr="003339D9">
        <w:rPr>
          <w:rFonts w:ascii="Arial" w:hAnsi="Arial" w:cs="Arial"/>
        </w:rPr>
        <w:t>capitalist realism’s</w:t>
      </w:r>
      <w:r w:rsidR="00C84ACC" w:rsidRPr="003339D9">
        <w:rPr>
          <w:rFonts w:ascii="Arial" w:hAnsi="Arial" w:cs="Arial"/>
        </w:rPr>
        <w:t xml:space="preserve"> pillars of “sober realism” and “cynicism or fatalism” (2017, p. 119) only work to prevent any form of “participation and public engagement” (2017, p. 119) that would allow for discussion of alternatives to capital</w:t>
      </w:r>
      <w:r w:rsidR="00197342" w:rsidRPr="003339D9">
        <w:rPr>
          <w:rFonts w:ascii="Arial" w:hAnsi="Arial" w:cs="Arial"/>
        </w:rPr>
        <w:t>ist</w:t>
      </w:r>
      <w:r w:rsidR="00C84ACC" w:rsidRPr="003339D9">
        <w:rPr>
          <w:rFonts w:ascii="Arial" w:hAnsi="Arial" w:cs="Arial"/>
        </w:rPr>
        <w:t xml:space="preserve"> realism. Instead</w:t>
      </w:r>
      <w:r w:rsidR="00872455" w:rsidRPr="003339D9">
        <w:rPr>
          <w:rFonts w:ascii="Arial" w:hAnsi="Arial" w:cs="Arial"/>
        </w:rPr>
        <w:t>,</w:t>
      </w:r>
      <w:r w:rsidR="00C84ACC" w:rsidRPr="003339D9">
        <w:rPr>
          <w:rFonts w:ascii="Arial" w:hAnsi="Arial" w:cs="Arial"/>
        </w:rPr>
        <w:t xml:space="preserve"> they argue that the “futural public sphere”</w:t>
      </w:r>
      <w:r w:rsidR="00197342" w:rsidRPr="003339D9">
        <w:rPr>
          <w:rFonts w:ascii="Arial" w:hAnsi="Arial" w:cs="Arial"/>
        </w:rPr>
        <w:t xml:space="preserve"> (2017, p. 119</w:t>
      </w:r>
      <w:r w:rsidR="00B92A0B" w:rsidRPr="003339D9">
        <w:rPr>
          <w:rFonts w:ascii="Arial" w:hAnsi="Arial" w:cs="Arial"/>
        </w:rPr>
        <w:t>)</w:t>
      </w:r>
      <w:r w:rsidR="00C84ACC" w:rsidRPr="003339D9">
        <w:rPr>
          <w:rFonts w:ascii="Arial" w:hAnsi="Arial" w:cs="Arial"/>
        </w:rPr>
        <w:t xml:space="preserve"> is vital for allow</w:t>
      </w:r>
      <w:r w:rsidR="00357499" w:rsidRPr="003339D9">
        <w:rPr>
          <w:rFonts w:ascii="Arial" w:hAnsi="Arial" w:cs="Arial"/>
        </w:rPr>
        <w:t>ing</w:t>
      </w:r>
      <w:r w:rsidR="00C84ACC" w:rsidRPr="003339D9">
        <w:rPr>
          <w:rFonts w:ascii="Arial" w:hAnsi="Arial" w:cs="Arial"/>
        </w:rPr>
        <w:t xml:space="preserve"> feelings of hope and excitement</w:t>
      </w:r>
      <w:r w:rsidR="00580A56" w:rsidRPr="003339D9">
        <w:rPr>
          <w:rFonts w:ascii="Arial" w:hAnsi="Arial" w:cs="Arial"/>
        </w:rPr>
        <w:t xml:space="preserve"> </w:t>
      </w:r>
      <w:r w:rsidR="00357499" w:rsidRPr="003339D9">
        <w:rPr>
          <w:rFonts w:ascii="Arial" w:hAnsi="Arial" w:cs="Arial"/>
        </w:rPr>
        <w:t xml:space="preserve">that drive aforementioned participation and engagement. It is evident, then, that Bu-wi is representative of the form of hope </w:t>
      </w:r>
      <w:r w:rsidR="00197342" w:rsidRPr="003339D9">
        <w:rPr>
          <w:rFonts w:ascii="Arial" w:hAnsi="Arial" w:cs="Arial"/>
        </w:rPr>
        <w:t xml:space="preserve">for the future </w:t>
      </w:r>
      <w:r w:rsidR="00357499" w:rsidRPr="003339D9">
        <w:rPr>
          <w:rFonts w:ascii="Arial" w:hAnsi="Arial" w:cs="Arial"/>
        </w:rPr>
        <w:t xml:space="preserve">that Goode &amp; Godhe suggest. Bu-wi is the pioneering individual within the </w:t>
      </w:r>
      <w:r w:rsidR="003106A4" w:rsidRPr="003339D9">
        <w:rPr>
          <w:rFonts w:ascii="Arial" w:hAnsi="Arial" w:cs="Arial"/>
        </w:rPr>
        <w:t xml:space="preserve">MLM </w:t>
      </w:r>
      <w:r w:rsidR="00357499" w:rsidRPr="003339D9">
        <w:rPr>
          <w:rFonts w:ascii="Arial" w:hAnsi="Arial" w:cs="Arial"/>
        </w:rPr>
        <w:t>to suggest changes</w:t>
      </w:r>
      <w:r w:rsidR="002E116C" w:rsidRPr="003339D9">
        <w:rPr>
          <w:rFonts w:ascii="Arial" w:hAnsi="Arial" w:cs="Arial"/>
        </w:rPr>
        <w:t>/</w:t>
      </w:r>
      <w:r w:rsidR="00357499" w:rsidRPr="003339D9">
        <w:rPr>
          <w:rFonts w:ascii="Arial" w:hAnsi="Arial" w:cs="Arial"/>
        </w:rPr>
        <w:t>alternative</w:t>
      </w:r>
      <w:r w:rsidR="003106A4" w:rsidRPr="003339D9">
        <w:rPr>
          <w:rFonts w:ascii="Arial" w:hAnsi="Arial" w:cs="Arial"/>
        </w:rPr>
        <w:t>s</w:t>
      </w:r>
      <w:r w:rsidR="00357499" w:rsidRPr="003339D9">
        <w:rPr>
          <w:rFonts w:ascii="Arial" w:hAnsi="Arial" w:cs="Arial"/>
        </w:rPr>
        <w:t>, and</w:t>
      </w:r>
      <w:r w:rsidR="002E116C" w:rsidRPr="003339D9">
        <w:rPr>
          <w:rFonts w:ascii="Arial" w:hAnsi="Arial" w:cs="Arial"/>
        </w:rPr>
        <w:t>, t</w:t>
      </w:r>
      <w:r w:rsidR="00357499" w:rsidRPr="003339D9">
        <w:rPr>
          <w:rFonts w:ascii="Arial" w:hAnsi="Arial" w:cs="Arial"/>
        </w:rPr>
        <w:t>herefore, if Se-oh’s experience within</w:t>
      </w:r>
      <w:r w:rsidR="00591998" w:rsidRPr="003339D9">
        <w:rPr>
          <w:rFonts w:ascii="Arial" w:hAnsi="Arial" w:cs="Arial"/>
        </w:rPr>
        <w:t xml:space="preserve"> </w:t>
      </w:r>
      <w:r w:rsidR="006831AE" w:rsidRPr="003339D9">
        <w:rPr>
          <w:rFonts w:ascii="Arial" w:hAnsi="Arial" w:cs="Arial"/>
        </w:rPr>
        <w:t xml:space="preserve">MLM </w:t>
      </w:r>
      <w:r w:rsidR="00357499" w:rsidRPr="003339D9">
        <w:rPr>
          <w:rFonts w:ascii="Arial" w:hAnsi="Arial" w:cs="Arial"/>
        </w:rPr>
        <w:t>establish</w:t>
      </w:r>
      <w:r w:rsidR="00B92A0B" w:rsidRPr="003339D9">
        <w:rPr>
          <w:rFonts w:ascii="Arial" w:hAnsi="Arial" w:cs="Arial"/>
        </w:rPr>
        <w:t xml:space="preserve">es </w:t>
      </w:r>
      <w:r w:rsidR="00357499" w:rsidRPr="003339D9">
        <w:rPr>
          <w:rFonts w:ascii="Arial" w:hAnsi="Arial" w:cs="Arial"/>
        </w:rPr>
        <w:t>the scheme’s ability to assimilate recruits into its hegemonic structure that strips identity away, then Bu-wi</w:t>
      </w:r>
      <w:r w:rsidR="009F36E6" w:rsidRPr="003339D9">
        <w:rPr>
          <w:rFonts w:ascii="Arial" w:hAnsi="Arial" w:cs="Arial"/>
        </w:rPr>
        <w:t xml:space="preserve">’s character </w:t>
      </w:r>
      <w:r w:rsidR="00B92A0B" w:rsidRPr="003339D9">
        <w:rPr>
          <w:rFonts w:ascii="Arial" w:hAnsi="Arial" w:cs="Arial"/>
        </w:rPr>
        <w:t>establish</w:t>
      </w:r>
      <w:r w:rsidR="00C41791" w:rsidRPr="003339D9">
        <w:rPr>
          <w:rFonts w:ascii="Arial" w:hAnsi="Arial" w:cs="Arial"/>
        </w:rPr>
        <w:t>es</w:t>
      </w:r>
      <w:r w:rsidR="009F36E6" w:rsidRPr="003339D9">
        <w:rPr>
          <w:rFonts w:ascii="Arial" w:hAnsi="Arial" w:cs="Arial"/>
        </w:rPr>
        <w:t xml:space="preserve"> the untapped potential for change that can make way for alternative modes of thinking. </w:t>
      </w:r>
    </w:p>
    <w:p w14:paraId="144A57CA" w14:textId="2A270CF6" w:rsidR="00A6284D" w:rsidRPr="003339D9" w:rsidRDefault="00AC15AD" w:rsidP="005675AD">
      <w:pPr>
        <w:spacing w:line="480" w:lineRule="auto"/>
        <w:ind w:firstLine="720"/>
        <w:rPr>
          <w:rFonts w:ascii="Arial" w:hAnsi="Arial" w:cs="Arial"/>
          <w:color w:val="0D0D0D" w:themeColor="text1" w:themeTint="F2"/>
          <w:shd w:val="clear" w:color="auto" w:fill="FFFFFF"/>
        </w:rPr>
      </w:pPr>
      <w:r w:rsidRPr="003339D9">
        <w:rPr>
          <w:rFonts w:ascii="Arial" w:hAnsi="Arial" w:cs="Arial"/>
          <w:color w:val="000000" w:themeColor="text1"/>
          <w:shd w:val="clear" w:color="auto" w:fill="FFFFFF"/>
        </w:rPr>
        <w:t>A</w:t>
      </w:r>
      <w:r w:rsidR="00365F7B" w:rsidRPr="003339D9">
        <w:rPr>
          <w:rFonts w:ascii="Arial" w:hAnsi="Arial" w:cs="Arial"/>
          <w:color w:val="000000" w:themeColor="text1"/>
          <w:shd w:val="clear" w:color="auto" w:fill="FFFFFF"/>
        </w:rPr>
        <w:t xml:space="preserve">lthough </w:t>
      </w:r>
      <w:r w:rsidRPr="003339D9">
        <w:rPr>
          <w:rFonts w:ascii="Arial" w:hAnsi="Arial" w:cs="Arial"/>
          <w:color w:val="000000" w:themeColor="text1"/>
          <w:shd w:val="clear" w:color="auto" w:fill="FFFFFF"/>
        </w:rPr>
        <w:t>Se-oh</w:t>
      </w:r>
      <w:r w:rsidR="00365F7B" w:rsidRPr="003339D9">
        <w:rPr>
          <w:rFonts w:ascii="Arial" w:hAnsi="Arial" w:cs="Arial"/>
          <w:color w:val="000000" w:themeColor="text1"/>
          <w:shd w:val="clear" w:color="auto" w:fill="FFFFFF"/>
        </w:rPr>
        <w:t xml:space="preserve"> </w:t>
      </w:r>
      <w:r w:rsidR="00874EA6" w:rsidRPr="003339D9">
        <w:rPr>
          <w:rFonts w:ascii="Arial" w:hAnsi="Arial" w:cs="Arial"/>
          <w:color w:val="000000" w:themeColor="text1"/>
          <w:shd w:val="clear" w:color="auto" w:fill="FFFFFF"/>
        </w:rPr>
        <w:t>achieve</w:t>
      </w:r>
      <w:r w:rsidR="005F3F2E" w:rsidRPr="003339D9">
        <w:rPr>
          <w:rFonts w:ascii="Arial" w:hAnsi="Arial" w:cs="Arial"/>
          <w:color w:val="000000" w:themeColor="text1"/>
          <w:shd w:val="clear" w:color="auto" w:fill="FFFFFF"/>
        </w:rPr>
        <w:t>s</w:t>
      </w:r>
      <w:r w:rsidR="00365F7B" w:rsidRPr="003339D9">
        <w:rPr>
          <w:rFonts w:ascii="Arial" w:hAnsi="Arial" w:cs="Arial"/>
          <w:color w:val="000000" w:themeColor="text1"/>
          <w:shd w:val="clear" w:color="auto" w:fill="FFFFFF"/>
        </w:rPr>
        <w:t xml:space="preserve"> a sense of individuality after leaving the scheme</w:t>
      </w:r>
      <w:r w:rsidR="00197342" w:rsidRPr="003339D9">
        <w:rPr>
          <w:rFonts w:ascii="Arial" w:hAnsi="Arial" w:cs="Arial"/>
          <w:color w:val="000000" w:themeColor="text1"/>
          <w:shd w:val="clear" w:color="auto" w:fill="FFFFFF"/>
        </w:rPr>
        <w:t>,</w:t>
      </w:r>
      <w:r w:rsidR="00365F7B" w:rsidRPr="003339D9">
        <w:rPr>
          <w:rFonts w:ascii="Arial" w:hAnsi="Arial" w:cs="Arial"/>
          <w:color w:val="000000" w:themeColor="text1"/>
          <w:shd w:val="clear" w:color="auto" w:fill="FFFFFF"/>
        </w:rPr>
        <w:t xml:space="preserve"> </w:t>
      </w:r>
      <w:r w:rsidR="00634263" w:rsidRPr="003339D9">
        <w:rPr>
          <w:rFonts w:ascii="Arial" w:hAnsi="Arial" w:cs="Arial"/>
          <w:color w:val="000000" w:themeColor="text1"/>
          <w:shd w:val="clear" w:color="auto" w:fill="FFFFFF"/>
        </w:rPr>
        <w:t xml:space="preserve">capitalist realism continues to manage her life as </w:t>
      </w:r>
      <w:r w:rsidR="00365F7B" w:rsidRPr="003339D9">
        <w:rPr>
          <w:rFonts w:ascii="Arial" w:hAnsi="Arial" w:cs="Arial"/>
          <w:color w:val="000000" w:themeColor="text1"/>
          <w:shd w:val="clear" w:color="auto" w:fill="FFFFFF"/>
        </w:rPr>
        <w:t>she</w:t>
      </w:r>
      <w:r w:rsidR="0051187B" w:rsidRPr="003339D9">
        <w:rPr>
          <w:rFonts w:ascii="Arial" w:hAnsi="Arial" w:cs="Arial"/>
          <w:color w:val="000000" w:themeColor="text1"/>
          <w:shd w:val="clear" w:color="auto" w:fill="FFFFFF"/>
        </w:rPr>
        <w:t xml:space="preserve"> </w:t>
      </w:r>
      <w:r w:rsidR="00365F7B" w:rsidRPr="003339D9">
        <w:rPr>
          <w:rFonts w:ascii="Arial" w:hAnsi="Arial" w:cs="Arial"/>
          <w:color w:val="000000" w:themeColor="text1"/>
          <w:shd w:val="clear" w:color="auto" w:fill="FFFFFF"/>
        </w:rPr>
        <w:t>adopts an unhealthy attachment to murdering the debt collector</w:t>
      </w:r>
      <w:r w:rsidR="00B92A0B" w:rsidRPr="003339D9">
        <w:rPr>
          <w:rFonts w:ascii="Arial" w:hAnsi="Arial" w:cs="Arial"/>
          <w:color w:val="000000" w:themeColor="text1"/>
          <w:shd w:val="clear" w:color="auto" w:fill="FFFFFF"/>
        </w:rPr>
        <w:t xml:space="preserve"> (Su-ho)</w:t>
      </w:r>
      <w:r w:rsidR="00365F7B" w:rsidRPr="003339D9">
        <w:rPr>
          <w:rFonts w:ascii="Arial" w:hAnsi="Arial" w:cs="Arial"/>
          <w:color w:val="000000" w:themeColor="text1"/>
          <w:shd w:val="clear" w:color="auto" w:fill="FFFFFF"/>
        </w:rPr>
        <w:t xml:space="preserve"> she believes responsible for her father’s suicide. Leaving one extreme for another</w:t>
      </w:r>
      <w:r w:rsidR="00B92A0B" w:rsidRPr="003339D9">
        <w:rPr>
          <w:rFonts w:ascii="Arial" w:hAnsi="Arial" w:cs="Arial"/>
          <w:color w:val="000000" w:themeColor="text1"/>
          <w:shd w:val="clear" w:color="auto" w:fill="FFFFFF"/>
        </w:rPr>
        <w:t>,</w:t>
      </w:r>
      <w:r w:rsidR="00365F7B" w:rsidRPr="003339D9">
        <w:rPr>
          <w:rFonts w:ascii="Arial" w:hAnsi="Arial" w:cs="Arial"/>
          <w:color w:val="000000" w:themeColor="text1"/>
          <w:shd w:val="clear" w:color="auto" w:fill="FFFFFF"/>
        </w:rPr>
        <w:t xml:space="preserve"> Se-oh develop</w:t>
      </w:r>
      <w:r w:rsidR="00197342" w:rsidRPr="003339D9">
        <w:rPr>
          <w:rFonts w:ascii="Arial" w:hAnsi="Arial" w:cs="Arial"/>
          <w:color w:val="000000" w:themeColor="text1"/>
          <w:shd w:val="clear" w:color="auto" w:fill="FFFFFF"/>
        </w:rPr>
        <w:t>s</w:t>
      </w:r>
      <w:r w:rsidR="00365F7B" w:rsidRPr="003339D9">
        <w:rPr>
          <w:rFonts w:ascii="Arial" w:hAnsi="Arial" w:cs="Arial"/>
          <w:color w:val="000000" w:themeColor="text1"/>
          <w:shd w:val="clear" w:color="auto" w:fill="FFFFFF"/>
        </w:rPr>
        <w:t xml:space="preserve"> a fixation on malice and revenge which the text describes</w:t>
      </w:r>
      <w:r w:rsidR="00634263" w:rsidRPr="003339D9">
        <w:rPr>
          <w:rFonts w:ascii="Arial" w:hAnsi="Arial" w:cs="Arial"/>
          <w:color w:val="000000" w:themeColor="text1"/>
          <w:shd w:val="clear" w:color="auto" w:fill="FFFFFF"/>
        </w:rPr>
        <w:t xml:space="preserve"> in a</w:t>
      </w:r>
      <w:r w:rsidR="00365F7B" w:rsidRPr="003339D9">
        <w:rPr>
          <w:rFonts w:ascii="Arial" w:hAnsi="Arial" w:cs="Arial"/>
          <w:color w:val="000000" w:themeColor="text1"/>
          <w:shd w:val="clear" w:color="auto" w:fill="FFFFFF"/>
        </w:rPr>
        <w:t xml:space="preserve"> personified </w:t>
      </w:r>
      <w:r w:rsidR="00874EA6" w:rsidRPr="003339D9">
        <w:rPr>
          <w:rFonts w:ascii="Arial" w:hAnsi="Arial" w:cs="Arial"/>
          <w:color w:val="000000" w:themeColor="text1"/>
          <w:shd w:val="clear" w:color="auto" w:fill="FFFFFF"/>
        </w:rPr>
        <w:t xml:space="preserve">manner </w:t>
      </w:r>
      <w:r w:rsidR="00634263" w:rsidRPr="003339D9">
        <w:rPr>
          <w:rFonts w:ascii="Arial" w:hAnsi="Arial" w:cs="Arial"/>
          <w:color w:val="000000" w:themeColor="text1"/>
          <w:shd w:val="clear" w:color="auto" w:fill="FFFFFF"/>
        </w:rPr>
        <w:t>where</w:t>
      </w:r>
      <w:r w:rsidR="00365F7B" w:rsidRPr="003339D9">
        <w:rPr>
          <w:rFonts w:ascii="Arial" w:hAnsi="Arial" w:cs="Arial"/>
          <w:color w:val="000000" w:themeColor="text1"/>
          <w:shd w:val="clear" w:color="auto" w:fill="FFFFFF"/>
        </w:rPr>
        <w:t xml:space="preserve"> malice itself become</w:t>
      </w:r>
      <w:r w:rsidR="00197342" w:rsidRPr="003339D9">
        <w:rPr>
          <w:rFonts w:ascii="Arial" w:hAnsi="Arial" w:cs="Arial"/>
          <w:color w:val="000000" w:themeColor="text1"/>
          <w:shd w:val="clear" w:color="auto" w:fill="FFFFFF"/>
        </w:rPr>
        <w:t>s</w:t>
      </w:r>
      <w:r w:rsidR="00365F7B" w:rsidRPr="003339D9">
        <w:rPr>
          <w:rFonts w:ascii="Arial" w:hAnsi="Arial" w:cs="Arial"/>
          <w:color w:val="000000" w:themeColor="text1"/>
          <w:shd w:val="clear" w:color="auto" w:fill="FFFFFF"/>
        </w:rPr>
        <w:t xml:space="preserve"> a </w:t>
      </w:r>
      <w:r w:rsidR="00634263" w:rsidRPr="003339D9">
        <w:rPr>
          <w:rFonts w:ascii="Arial" w:hAnsi="Arial" w:cs="Arial"/>
          <w:color w:val="000000" w:themeColor="text1"/>
          <w:shd w:val="clear" w:color="auto" w:fill="FFFFFF"/>
        </w:rPr>
        <w:t xml:space="preserve">paternal </w:t>
      </w:r>
      <w:r w:rsidR="00365F7B" w:rsidRPr="003339D9">
        <w:rPr>
          <w:rFonts w:ascii="Arial" w:hAnsi="Arial" w:cs="Arial"/>
          <w:color w:val="000000" w:themeColor="text1"/>
          <w:shd w:val="clear" w:color="auto" w:fill="FFFFFF"/>
        </w:rPr>
        <w:t>replacement</w:t>
      </w:r>
      <w:r w:rsidR="00634263" w:rsidRPr="003339D9">
        <w:rPr>
          <w:rFonts w:ascii="Arial" w:hAnsi="Arial" w:cs="Arial"/>
          <w:color w:val="000000" w:themeColor="text1"/>
          <w:shd w:val="clear" w:color="auto" w:fill="FFFFFF"/>
        </w:rPr>
        <w:t xml:space="preserve">. </w:t>
      </w:r>
      <w:r w:rsidR="00365F7B" w:rsidRPr="003339D9">
        <w:rPr>
          <w:rFonts w:ascii="Arial" w:hAnsi="Arial" w:cs="Arial"/>
          <w:color w:val="000000" w:themeColor="text1"/>
          <w:shd w:val="clear" w:color="auto" w:fill="FFFFFF"/>
        </w:rPr>
        <w:t>During chapter 12</w:t>
      </w:r>
      <w:r w:rsidR="00562793" w:rsidRPr="003339D9">
        <w:rPr>
          <w:rFonts w:ascii="Arial" w:hAnsi="Arial" w:cs="Arial"/>
          <w:color w:val="000000" w:themeColor="text1"/>
          <w:shd w:val="clear" w:color="auto" w:fill="FFFFFF"/>
        </w:rPr>
        <w:t>,</w:t>
      </w:r>
      <w:r w:rsidR="00365F7B" w:rsidRPr="003339D9">
        <w:rPr>
          <w:rFonts w:ascii="Arial" w:hAnsi="Arial" w:cs="Arial"/>
          <w:color w:val="000000" w:themeColor="text1"/>
          <w:shd w:val="clear" w:color="auto" w:fill="FFFFFF"/>
        </w:rPr>
        <w:t xml:space="preserve"> Se-oh’s malice is described as giving </w:t>
      </w:r>
      <w:r w:rsidRPr="003339D9">
        <w:rPr>
          <w:rFonts w:ascii="Arial" w:hAnsi="Arial" w:cs="Arial"/>
          <w:color w:val="000000" w:themeColor="text1"/>
          <w:shd w:val="clear" w:color="auto" w:fill="FFFFFF"/>
        </w:rPr>
        <w:t>her</w:t>
      </w:r>
      <w:r w:rsidR="00365F7B" w:rsidRPr="003339D9">
        <w:rPr>
          <w:rFonts w:ascii="Arial" w:hAnsi="Arial" w:cs="Arial"/>
          <w:color w:val="000000" w:themeColor="text1"/>
          <w:shd w:val="clear" w:color="auto" w:fill="FFFFFF"/>
        </w:rPr>
        <w:t xml:space="preserve"> “something to do. It swept away her grief</w:t>
      </w:r>
      <w:r w:rsidR="00835479" w:rsidRPr="003339D9">
        <w:rPr>
          <w:rFonts w:ascii="Arial" w:hAnsi="Arial" w:cs="Arial"/>
          <w:color w:val="000000" w:themeColor="text1"/>
          <w:shd w:val="clear" w:color="auto" w:fill="FFFFFF"/>
        </w:rPr>
        <w:t>…</w:t>
      </w:r>
      <w:r w:rsidR="0051187B" w:rsidRPr="003339D9">
        <w:rPr>
          <w:rFonts w:ascii="Arial" w:hAnsi="Arial" w:cs="Arial"/>
          <w:color w:val="000000" w:themeColor="text1"/>
          <w:shd w:val="clear" w:color="auto" w:fill="FFFFFF"/>
        </w:rPr>
        <w:t xml:space="preserve">It gave her energy and got her moving. It fed her…It enabled her to live” (2020, N.P.). The repetitive anaphora of “it” emphasises that only through malice </w:t>
      </w:r>
      <w:r w:rsidR="00874EA6" w:rsidRPr="003339D9">
        <w:rPr>
          <w:rFonts w:ascii="Arial" w:hAnsi="Arial" w:cs="Arial"/>
          <w:color w:val="000000" w:themeColor="text1"/>
          <w:shd w:val="clear" w:color="auto" w:fill="FFFFFF"/>
        </w:rPr>
        <w:t xml:space="preserve">can </w:t>
      </w:r>
      <w:r w:rsidR="0051187B" w:rsidRPr="003339D9">
        <w:rPr>
          <w:rFonts w:ascii="Arial" w:hAnsi="Arial" w:cs="Arial"/>
          <w:color w:val="000000" w:themeColor="text1"/>
          <w:shd w:val="clear" w:color="auto" w:fill="FFFFFF"/>
        </w:rPr>
        <w:t xml:space="preserve">Se-oh </w:t>
      </w:r>
      <w:r w:rsidR="00874EA6" w:rsidRPr="003339D9">
        <w:rPr>
          <w:rFonts w:ascii="Arial" w:hAnsi="Arial" w:cs="Arial"/>
          <w:color w:val="000000" w:themeColor="text1"/>
          <w:shd w:val="clear" w:color="auto" w:fill="FFFFFF"/>
        </w:rPr>
        <w:t>currently</w:t>
      </w:r>
      <w:r w:rsidR="0051187B" w:rsidRPr="003339D9">
        <w:rPr>
          <w:rFonts w:ascii="Arial" w:hAnsi="Arial" w:cs="Arial"/>
          <w:color w:val="000000" w:themeColor="text1"/>
          <w:shd w:val="clear" w:color="auto" w:fill="FFFFFF"/>
        </w:rPr>
        <w:t xml:space="preserve"> </w:t>
      </w:r>
      <w:r w:rsidR="00835479" w:rsidRPr="003339D9">
        <w:rPr>
          <w:rFonts w:ascii="Arial" w:hAnsi="Arial" w:cs="Arial"/>
          <w:color w:val="000000" w:themeColor="text1"/>
          <w:shd w:val="clear" w:color="auto" w:fill="FFFFFF"/>
        </w:rPr>
        <w:t>survive</w:t>
      </w:r>
      <w:r w:rsidR="00882B39" w:rsidRPr="003339D9">
        <w:rPr>
          <w:rFonts w:ascii="Arial" w:hAnsi="Arial" w:cs="Arial"/>
          <w:color w:val="000000" w:themeColor="text1"/>
          <w:shd w:val="clear" w:color="auto" w:fill="FFFFFF"/>
        </w:rPr>
        <w:t xml:space="preserve">. </w:t>
      </w:r>
      <w:r w:rsidR="0051187B" w:rsidRPr="003339D9">
        <w:rPr>
          <w:rFonts w:ascii="Arial" w:hAnsi="Arial" w:cs="Arial"/>
          <w:color w:val="000000" w:themeColor="text1"/>
          <w:shd w:val="clear" w:color="auto" w:fill="FFFFFF"/>
        </w:rPr>
        <w:t>Analysed under a capitalist realism perspective then, Se-oh’s malice parallels the pervasive presence of capitalist realism as “Work you take home with you…working from home, homing from work” (Fisher, 2009, p. 22)</w:t>
      </w:r>
      <w:r w:rsidR="00874EA6" w:rsidRPr="003339D9">
        <w:rPr>
          <w:rFonts w:ascii="Arial" w:hAnsi="Arial" w:cs="Arial"/>
          <w:color w:val="000000" w:themeColor="text1"/>
          <w:shd w:val="clear" w:color="auto" w:fill="FFFFFF"/>
        </w:rPr>
        <w:t>,</w:t>
      </w:r>
      <w:r w:rsidR="0051187B" w:rsidRPr="003339D9">
        <w:rPr>
          <w:rFonts w:ascii="Arial" w:hAnsi="Arial" w:cs="Arial"/>
          <w:color w:val="000000" w:themeColor="text1"/>
          <w:shd w:val="clear" w:color="auto" w:fill="FFFFFF"/>
        </w:rPr>
        <w:t xml:space="preserve"> with Se-oh’s work being her </w:t>
      </w:r>
      <w:r w:rsidR="008D5AC6" w:rsidRPr="003339D9">
        <w:rPr>
          <w:rFonts w:ascii="Arial" w:hAnsi="Arial" w:cs="Arial"/>
          <w:color w:val="000000" w:themeColor="text1"/>
          <w:shd w:val="clear" w:color="auto" w:fill="FFFFFF"/>
        </w:rPr>
        <w:t xml:space="preserve">obsessive </w:t>
      </w:r>
      <w:r w:rsidR="0051187B" w:rsidRPr="003339D9">
        <w:rPr>
          <w:rFonts w:ascii="Arial" w:hAnsi="Arial" w:cs="Arial"/>
          <w:color w:val="000000" w:themeColor="text1"/>
          <w:shd w:val="clear" w:color="auto" w:fill="FFFFFF"/>
        </w:rPr>
        <w:t xml:space="preserve">desire for revenge. </w:t>
      </w:r>
      <w:r w:rsidR="00F50F1D" w:rsidRPr="003339D9">
        <w:rPr>
          <w:rFonts w:ascii="Arial" w:hAnsi="Arial" w:cs="Arial"/>
          <w:color w:val="000000" w:themeColor="text1"/>
          <w:shd w:val="clear" w:color="auto" w:fill="FFFFFF"/>
        </w:rPr>
        <w:t>During chapter 26</w:t>
      </w:r>
      <w:r w:rsidR="00562793" w:rsidRPr="003339D9">
        <w:rPr>
          <w:rFonts w:ascii="Arial" w:hAnsi="Arial" w:cs="Arial"/>
          <w:color w:val="000000" w:themeColor="text1"/>
          <w:shd w:val="clear" w:color="auto" w:fill="FFFFFF"/>
        </w:rPr>
        <w:t>,</w:t>
      </w:r>
      <w:r w:rsidR="00F50F1D" w:rsidRPr="003339D9">
        <w:rPr>
          <w:rFonts w:ascii="Arial" w:hAnsi="Arial" w:cs="Arial"/>
          <w:color w:val="000000" w:themeColor="text1"/>
          <w:shd w:val="clear" w:color="auto" w:fill="FFFFFF"/>
        </w:rPr>
        <w:t xml:space="preserve"> the evolution of Se-oh</w:t>
      </w:r>
      <w:r w:rsidR="00A6284D" w:rsidRPr="003339D9">
        <w:rPr>
          <w:rFonts w:ascii="Arial" w:hAnsi="Arial" w:cs="Arial"/>
          <w:color w:val="000000" w:themeColor="text1"/>
          <w:shd w:val="clear" w:color="auto" w:fill="FFFFFF"/>
        </w:rPr>
        <w:t xml:space="preserve">’s malice is </w:t>
      </w:r>
      <w:r w:rsidR="00874EA6" w:rsidRPr="003339D9">
        <w:rPr>
          <w:rFonts w:ascii="Arial" w:hAnsi="Arial" w:cs="Arial"/>
          <w:color w:val="000000" w:themeColor="text1"/>
          <w:shd w:val="clear" w:color="auto" w:fill="FFFFFF"/>
        </w:rPr>
        <w:t xml:space="preserve">evident </w:t>
      </w:r>
      <w:r w:rsidR="00A6284D" w:rsidRPr="003339D9">
        <w:rPr>
          <w:rFonts w:ascii="Arial" w:hAnsi="Arial" w:cs="Arial"/>
          <w:color w:val="000000" w:themeColor="text1"/>
          <w:shd w:val="clear" w:color="auto" w:fill="FFFFFF"/>
        </w:rPr>
        <w:t xml:space="preserve">through </w:t>
      </w:r>
      <w:r w:rsidR="004A4C3D" w:rsidRPr="003339D9">
        <w:rPr>
          <w:rFonts w:ascii="Arial" w:hAnsi="Arial" w:cs="Arial"/>
          <w:color w:val="000000" w:themeColor="text1"/>
          <w:shd w:val="clear" w:color="auto" w:fill="FFFFFF"/>
        </w:rPr>
        <w:t>her belief that she</w:t>
      </w:r>
      <w:r w:rsidR="00A6284D" w:rsidRPr="003339D9">
        <w:rPr>
          <w:rFonts w:ascii="Arial" w:hAnsi="Arial" w:cs="Arial"/>
          <w:color w:val="000000" w:themeColor="text1"/>
          <w:shd w:val="clear" w:color="auto" w:fill="FFFFFF"/>
        </w:rPr>
        <w:t xml:space="preserve"> has no </w:t>
      </w:r>
      <w:r w:rsidR="00C056EE" w:rsidRPr="003339D9">
        <w:rPr>
          <w:rFonts w:ascii="Arial" w:hAnsi="Arial" w:cs="Arial"/>
          <w:color w:val="000000" w:themeColor="text1"/>
          <w:shd w:val="clear" w:color="auto" w:fill="FFFFFF"/>
        </w:rPr>
        <w:t xml:space="preserve">real </w:t>
      </w:r>
      <w:r w:rsidR="00A6284D" w:rsidRPr="003339D9">
        <w:rPr>
          <w:rFonts w:ascii="Arial" w:hAnsi="Arial" w:cs="Arial"/>
          <w:color w:val="000000" w:themeColor="text1"/>
          <w:shd w:val="clear" w:color="auto" w:fill="FFFFFF"/>
        </w:rPr>
        <w:t>future</w:t>
      </w:r>
      <w:r w:rsidR="00C056EE" w:rsidRPr="003339D9">
        <w:rPr>
          <w:rFonts w:ascii="Arial" w:hAnsi="Arial" w:cs="Arial"/>
          <w:color w:val="000000" w:themeColor="text1"/>
          <w:shd w:val="clear" w:color="auto" w:fill="FFFFFF"/>
        </w:rPr>
        <w:t xml:space="preserve">. </w:t>
      </w:r>
      <w:r w:rsidR="00197342" w:rsidRPr="003339D9">
        <w:rPr>
          <w:rFonts w:ascii="Arial" w:hAnsi="Arial" w:cs="Arial"/>
          <w:color w:val="000000" w:themeColor="text1"/>
          <w:shd w:val="clear" w:color="auto" w:fill="FFFFFF"/>
        </w:rPr>
        <w:t>In</w:t>
      </w:r>
      <w:r w:rsidR="00A6284D" w:rsidRPr="003339D9">
        <w:rPr>
          <w:rFonts w:ascii="Arial" w:hAnsi="Arial" w:cs="Arial"/>
          <w:color w:val="000000" w:themeColor="text1"/>
          <w:shd w:val="clear" w:color="auto" w:fill="FFFFFF"/>
        </w:rPr>
        <w:t xml:space="preserve"> this chapter Se-oh contemplates her future</w:t>
      </w:r>
      <w:r w:rsidR="00197342" w:rsidRPr="003339D9">
        <w:rPr>
          <w:rFonts w:ascii="Arial" w:hAnsi="Arial" w:cs="Arial"/>
          <w:color w:val="000000" w:themeColor="text1"/>
          <w:shd w:val="clear" w:color="auto" w:fill="FFFFFF"/>
        </w:rPr>
        <w:t>:</w:t>
      </w:r>
      <w:r w:rsidR="00A6284D" w:rsidRPr="003339D9">
        <w:rPr>
          <w:rFonts w:ascii="Arial" w:hAnsi="Arial" w:cs="Arial"/>
          <w:color w:val="000000" w:themeColor="text1"/>
          <w:shd w:val="clear" w:color="auto" w:fill="FFFFFF"/>
        </w:rPr>
        <w:t xml:space="preserve"> “</w:t>
      </w:r>
      <w:r w:rsidR="00A6284D" w:rsidRPr="003339D9">
        <w:rPr>
          <w:rFonts w:ascii="Arial" w:hAnsi="Arial" w:cs="Arial"/>
          <w:color w:val="000000" w:themeColor="text1"/>
        </w:rPr>
        <w:t xml:space="preserve">Once her work was complete, the will to live that had been held in place only by imagining the plan and its execution would flee from her completely.” (2020, N.P). The notion that </w:t>
      </w:r>
      <w:r w:rsidR="0090693E" w:rsidRPr="003339D9">
        <w:rPr>
          <w:rFonts w:ascii="Arial" w:hAnsi="Arial" w:cs="Arial"/>
          <w:color w:val="000000" w:themeColor="text1"/>
        </w:rPr>
        <w:t xml:space="preserve">murder is </w:t>
      </w:r>
      <w:r w:rsidR="00A6284D" w:rsidRPr="003339D9">
        <w:rPr>
          <w:rFonts w:ascii="Arial" w:hAnsi="Arial" w:cs="Arial"/>
          <w:color w:val="000000" w:themeColor="text1"/>
        </w:rPr>
        <w:t>her</w:t>
      </w:r>
      <w:r w:rsidR="0090693E" w:rsidRPr="003339D9">
        <w:rPr>
          <w:rFonts w:ascii="Arial" w:hAnsi="Arial" w:cs="Arial"/>
          <w:color w:val="000000" w:themeColor="text1"/>
        </w:rPr>
        <w:t xml:space="preserve"> sole</w:t>
      </w:r>
      <w:r w:rsidR="00A6284D" w:rsidRPr="003339D9">
        <w:rPr>
          <w:rFonts w:ascii="Arial" w:hAnsi="Arial" w:cs="Arial"/>
          <w:color w:val="000000" w:themeColor="text1"/>
        </w:rPr>
        <w:t xml:space="preserve"> purpose</w:t>
      </w:r>
      <w:r w:rsidR="0090693E" w:rsidRPr="003339D9">
        <w:rPr>
          <w:rFonts w:ascii="Arial" w:hAnsi="Arial" w:cs="Arial"/>
          <w:color w:val="000000" w:themeColor="text1"/>
        </w:rPr>
        <w:t xml:space="preserve"> in life</w:t>
      </w:r>
      <w:r w:rsidR="00A6284D" w:rsidRPr="003339D9">
        <w:rPr>
          <w:rFonts w:ascii="Arial" w:hAnsi="Arial" w:cs="Arial"/>
          <w:color w:val="000000" w:themeColor="text1"/>
        </w:rPr>
        <w:t xml:space="preserve"> replicates the “hermetic and solipsistic” (Bird &amp; Green, 2020, p. 284) behaviours, which</w:t>
      </w:r>
      <w:r w:rsidR="00916090" w:rsidRPr="003339D9">
        <w:rPr>
          <w:rFonts w:ascii="Arial" w:hAnsi="Arial" w:cs="Arial"/>
          <w:color w:val="000000" w:themeColor="text1"/>
        </w:rPr>
        <w:t xml:space="preserve"> </w:t>
      </w:r>
      <w:r w:rsidR="00A6284D" w:rsidRPr="003339D9">
        <w:rPr>
          <w:rFonts w:ascii="Arial" w:hAnsi="Arial" w:cs="Arial"/>
          <w:color w:val="000000" w:themeColor="text1"/>
        </w:rPr>
        <w:t>stem from the</w:t>
      </w:r>
      <w:r w:rsidR="00A6284D" w:rsidRPr="003339D9">
        <w:rPr>
          <w:rFonts w:ascii="Arial" w:hAnsi="Arial" w:cs="Arial"/>
          <w:color w:val="0D0D0D" w:themeColor="text1" w:themeTint="F2"/>
          <w:shd w:val="clear" w:color="auto" w:fill="FFFFFF"/>
        </w:rPr>
        <w:t xml:space="preserve"> “unpalatable uncertainties of CR” (2020, p. 284). For Se-oh, </w:t>
      </w:r>
      <w:r w:rsidR="00C056EE" w:rsidRPr="003339D9">
        <w:rPr>
          <w:rFonts w:ascii="Arial" w:hAnsi="Arial" w:cs="Arial"/>
          <w:color w:val="0D0D0D" w:themeColor="text1" w:themeTint="F2"/>
          <w:shd w:val="clear" w:color="auto" w:fill="FFFFFF"/>
        </w:rPr>
        <w:t xml:space="preserve">murder is her only reliable certainty </w:t>
      </w:r>
      <w:r w:rsidR="00A6284D" w:rsidRPr="003339D9">
        <w:rPr>
          <w:rFonts w:ascii="Arial" w:hAnsi="Arial" w:cs="Arial"/>
          <w:color w:val="0D0D0D" w:themeColor="text1" w:themeTint="F2"/>
          <w:shd w:val="clear" w:color="auto" w:fill="FFFFFF"/>
        </w:rPr>
        <w:t xml:space="preserve">and, thus, this </w:t>
      </w:r>
      <w:r w:rsidR="00174B3A" w:rsidRPr="003339D9">
        <w:rPr>
          <w:rFonts w:ascii="Arial" w:hAnsi="Arial" w:cs="Arial"/>
          <w:color w:val="0D0D0D" w:themeColor="text1" w:themeTint="F2"/>
          <w:shd w:val="clear" w:color="auto" w:fill="FFFFFF"/>
        </w:rPr>
        <w:t xml:space="preserve">obsession drives </w:t>
      </w:r>
      <w:r w:rsidR="00A6284D" w:rsidRPr="003339D9">
        <w:rPr>
          <w:rFonts w:ascii="Arial" w:hAnsi="Arial" w:cs="Arial"/>
          <w:color w:val="0D0D0D" w:themeColor="text1" w:themeTint="F2"/>
          <w:shd w:val="clear" w:color="auto" w:fill="FFFFFF"/>
        </w:rPr>
        <w:t xml:space="preserve">her: </w:t>
      </w:r>
      <w:r w:rsidR="00C13197" w:rsidRPr="003339D9">
        <w:rPr>
          <w:rFonts w:ascii="Arial" w:hAnsi="Arial" w:cs="Arial"/>
          <w:color w:val="0D0D0D" w:themeColor="text1" w:themeTint="F2"/>
          <w:shd w:val="clear" w:color="auto" w:fill="FFFFFF"/>
        </w:rPr>
        <w:t xml:space="preserve">despite her </w:t>
      </w:r>
      <w:r w:rsidR="00A6284D" w:rsidRPr="003339D9">
        <w:rPr>
          <w:rFonts w:ascii="Arial" w:hAnsi="Arial" w:cs="Arial"/>
          <w:color w:val="0D0D0D" w:themeColor="text1" w:themeTint="F2"/>
          <w:shd w:val="clear" w:color="auto" w:fill="FFFFFF"/>
        </w:rPr>
        <w:t>lonel</w:t>
      </w:r>
      <w:r w:rsidR="00C13197" w:rsidRPr="003339D9">
        <w:rPr>
          <w:rFonts w:ascii="Arial" w:hAnsi="Arial" w:cs="Arial"/>
          <w:color w:val="0D0D0D" w:themeColor="text1" w:themeTint="F2"/>
          <w:shd w:val="clear" w:color="auto" w:fill="FFFFFF"/>
        </w:rPr>
        <w:t>iness</w:t>
      </w:r>
      <w:r w:rsidR="00A6284D" w:rsidRPr="003339D9">
        <w:rPr>
          <w:rFonts w:ascii="Arial" w:hAnsi="Arial" w:cs="Arial"/>
          <w:color w:val="0D0D0D" w:themeColor="text1" w:themeTint="F2"/>
          <w:shd w:val="clear" w:color="auto" w:fill="FFFFFF"/>
        </w:rPr>
        <w:t xml:space="preserve"> and </w:t>
      </w:r>
      <w:r w:rsidR="00C13197" w:rsidRPr="003339D9">
        <w:rPr>
          <w:rFonts w:ascii="Arial" w:hAnsi="Arial" w:cs="Arial"/>
          <w:color w:val="0D0D0D" w:themeColor="text1" w:themeTint="F2"/>
          <w:shd w:val="clear" w:color="auto" w:fill="FFFFFF"/>
        </w:rPr>
        <w:t xml:space="preserve">sole thoughts of </w:t>
      </w:r>
      <w:r w:rsidR="00A6284D" w:rsidRPr="003339D9">
        <w:rPr>
          <w:rFonts w:ascii="Arial" w:hAnsi="Arial" w:cs="Arial"/>
          <w:color w:val="0D0D0D" w:themeColor="text1" w:themeTint="F2"/>
          <w:shd w:val="clear" w:color="auto" w:fill="FFFFFF"/>
        </w:rPr>
        <w:t>malice</w:t>
      </w:r>
      <w:r w:rsidR="00916090" w:rsidRPr="003339D9">
        <w:rPr>
          <w:rFonts w:ascii="Arial" w:hAnsi="Arial" w:cs="Arial"/>
          <w:color w:val="0D0D0D" w:themeColor="text1" w:themeTint="F2"/>
          <w:shd w:val="clear" w:color="auto" w:fill="FFFFFF"/>
        </w:rPr>
        <w:t>,</w:t>
      </w:r>
      <w:r w:rsidR="00A6284D" w:rsidRPr="003339D9">
        <w:rPr>
          <w:rFonts w:ascii="Arial" w:hAnsi="Arial" w:cs="Arial"/>
          <w:color w:val="0D0D0D" w:themeColor="text1" w:themeTint="F2"/>
          <w:shd w:val="clear" w:color="auto" w:fill="FFFFFF"/>
        </w:rPr>
        <w:t xml:space="preserve"> these feelings keep her alive. Moreover, it is through Se-oh’s malice that capitalist realism and cruel optimism become inseparable because her attachment to</w:t>
      </w:r>
      <w:r w:rsidR="00B06319" w:rsidRPr="003339D9">
        <w:rPr>
          <w:rFonts w:ascii="Arial" w:hAnsi="Arial" w:cs="Arial"/>
          <w:color w:val="0D0D0D" w:themeColor="text1" w:themeTint="F2"/>
          <w:shd w:val="clear" w:color="auto" w:fill="FFFFFF"/>
        </w:rPr>
        <w:t xml:space="preserve"> </w:t>
      </w:r>
      <w:r w:rsidR="00A6284D" w:rsidRPr="003339D9">
        <w:rPr>
          <w:rFonts w:ascii="Arial" w:hAnsi="Arial" w:cs="Arial"/>
          <w:color w:val="0D0D0D" w:themeColor="text1" w:themeTint="F2"/>
          <w:shd w:val="clear" w:color="auto" w:fill="FFFFFF"/>
        </w:rPr>
        <w:t xml:space="preserve">malice </w:t>
      </w:r>
      <w:r w:rsidR="005675AD" w:rsidRPr="003339D9">
        <w:rPr>
          <w:rFonts w:ascii="Arial" w:hAnsi="Arial" w:cs="Arial"/>
          <w:color w:val="0D0D0D" w:themeColor="text1" w:themeTint="F2"/>
          <w:shd w:val="clear" w:color="auto" w:fill="FFFFFF"/>
        </w:rPr>
        <w:t>prevents</w:t>
      </w:r>
      <w:r w:rsidR="00A6284D" w:rsidRPr="003339D9">
        <w:rPr>
          <w:rFonts w:ascii="Arial" w:hAnsi="Arial" w:cs="Arial"/>
          <w:color w:val="0D0D0D" w:themeColor="text1" w:themeTint="F2"/>
          <w:shd w:val="clear" w:color="auto" w:fill="FFFFFF"/>
        </w:rPr>
        <w:t xml:space="preserve"> her from imagining any other way of life</w:t>
      </w:r>
      <w:r w:rsidR="005675AD" w:rsidRPr="003339D9">
        <w:rPr>
          <w:rFonts w:ascii="Arial" w:hAnsi="Arial" w:cs="Arial"/>
          <w:color w:val="0D0D0D" w:themeColor="text1" w:themeTint="F2"/>
          <w:shd w:val="clear" w:color="auto" w:fill="FFFFFF"/>
        </w:rPr>
        <w:t>.</w:t>
      </w:r>
      <w:r w:rsidR="00A6284D" w:rsidRPr="003339D9">
        <w:rPr>
          <w:rFonts w:ascii="Arial" w:hAnsi="Arial" w:cs="Arial"/>
          <w:color w:val="0D0D0D" w:themeColor="text1" w:themeTint="F2"/>
          <w:shd w:val="clear" w:color="auto" w:fill="FFFFFF"/>
        </w:rPr>
        <w:t xml:space="preserve"> As Berlant suggests, under capitalism, cruel optimism emphasises the idea that “being in circulation denotes being</w:t>
      </w:r>
      <w:r w:rsidR="00916090" w:rsidRPr="003339D9">
        <w:rPr>
          <w:rFonts w:ascii="Arial" w:hAnsi="Arial" w:cs="Arial"/>
          <w:color w:val="0D0D0D" w:themeColor="text1" w:themeTint="F2"/>
          <w:shd w:val="clear" w:color="auto" w:fill="FFFFFF"/>
        </w:rPr>
        <w:t xml:space="preserve"> in</w:t>
      </w:r>
      <w:r w:rsidR="00A6284D" w:rsidRPr="003339D9">
        <w:rPr>
          <w:rFonts w:ascii="Arial" w:hAnsi="Arial" w:cs="Arial"/>
          <w:color w:val="0D0D0D" w:themeColor="text1" w:themeTint="F2"/>
          <w:shd w:val="clear" w:color="auto" w:fill="FFFFFF"/>
        </w:rPr>
        <w:t xml:space="preserve"> life”</w:t>
      </w:r>
      <w:r w:rsidR="00916090" w:rsidRPr="003339D9">
        <w:rPr>
          <w:rFonts w:ascii="Arial" w:hAnsi="Arial" w:cs="Arial"/>
          <w:color w:val="0D0D0D" w:themeColor="text1" w:themeTint="F2"/>
          <w:shd w:val="clear" w:color="auto" w:fill="FFFFFF"/>
        </w:rPr>
        <w:t xml:space="preserve"> (2011, p. 42) </w:t>
      </w:r>
      <w:r w:rsidR="00A6284D" w:rsidRPr="003339D9">
        <w:rPr>
          <w:rFonts w:ascii="Arial" w:hAnsi="Arial" w:cs="Arial"/>
          <w:color w:val="0D0D0D" w:themeColor="text1" w:themeTint="F2"/>
          <w:shd w:val="clear" w:color="auto" w:fill="FFFFFF"/>
        </w:rPr>
        <w:t xml:space="preserve">and hoarding an attachment provides a fantasy against a “threatening real” </w:t>
      </w:r>
      <w:r w:rsidR="00916090" w:rsidRPr="003339D9">
        <w:rPr>
          <w:rFonts w:ascii="Arial" w:hAnsi="Arial" w:cs="Arial"/>
          <w:color w:val="0D0D0D" w:themeColor="text1" w:themeTint="F2"/>
          <w:shd w:val="clear" w:color="auto" w:fill="FFFFFF"/>
        </w:rPr>
        <w:t>(2011, p. 42</w:t>
      </w:r>
      <w:r w:rsidR="00241448" w:rsidRPr="003339D9">
        <w:rPr>
          <w:rFonts w:ascii="Arial" w:hAnsi="Arial" w:cs="Arial"/>
          <w:color w:val="0D0D0D" w:themeColor="text1" w:themeTint="F2"/>
          <w:shd w:val="clear" w:color="auto" w:fill="FFFFFF"/>
        </w:rPr>
        <w:t xml:space="preserve">). </w:t>
      </w:r>
      <w:r w:rsidR="00916090" w:rsidRPr="003339D9">
        <w:rPr>
          <w:rFonts w:ascii="Arial" w:hAnsi="Arial" w:cs="Arial"/>
          <w:color w:val="0D0D0D" w:themeColor="text1" w:themeTint="F2"/>
          <w:shd w:val="clear" w:color="auto" w:fill="FFFFFF"/>
        </w:rPr>
        <w:t>T</w:t>
      </w:r>
      <w:r w:rsidR="00A6284D" w:rsidRPr="003339D9">
        <w:rPr>
          <w:rFonts w:ascii="Arial" w:hAnsi="Arial" w:cs="Arial"/>
          <w:color w:val="0D0D0D" w:themeColor="text1" w:themeTint="F2"/>
          <w:shd w:val="clear" w:color="auto" w:fill="FFFFFF"/>
        </w:rPr>
        <w:t>h</w:t>
      </w:r>
      <w:r w:rsidR="00916090" w:rsidRPr="003339D9">
        <w:rPr>
          <w:rFonts w:ascii="Arial" w:hAnsi="Arial" w:cs="Arial"/>
          <w:color w:val="0D0D0D" w:themeColor="text1" w:themeTint="F2"/>
          <w:shd w:val="clear" w:color="auto" w:fill="FFFFFF"/>
        </w:rPr>
        <w:t>erefore</w:t>
      </w:r>
      <w:r w:rsidR="00197342" w:rsidRPr="003339D9">
        <w:rPr>
          <w:rFonts w:ascii="Arial" w:hAnsi="Arial" w:cs="Arial"/>
          <w:color w:val="0D0D0D" w:themeColor="text1" w:themeTint="F2"/>
          <w:shd w:val="clear" w:color="auto" w:fill="FFFFFF"/>
        </w:rPr>
        <w:t xml:space="preserve">, </w:t>
      </w:r>
      <w:r w:rsidR="005675AD" w:rsidRPr="003339D9">
        <w:rPr>
          <w:rFonts w:ascii="Arial" w:hAnsi="Arial" w:cs="Arial"/>
          <w:color w:val="0D0D0D" w:themeColor="text1" w:themeTint="F2"/>
          <w:shd w:val="clear" w:color="auto" w:fill="FFFFFF"/>
        </w:rPr>
        <w:t xml:space="preserve">to Se-oh, her </w:t>
      </w:r>
      <w:r w:rsidR="00A6284D" w:rsidRPr="003339D9">
        <w:rPr>
          <w:rFonts w:ascii="Arial" w:hAnsi="Arial" w:cs="Arial"/>
          <w:color w:val="0D0D0D" w:themeColor="text1" w:themeTint="F2"/>
          <w:shd w:val="clear" w:color="auto" w:fill="FFFFFF"/>
        </w:rPr>
        <w:t xml:space="preserve">fantasy of murder </w:t>
      </w:r>
      <w:r w:rsidR="00197342" w:rsidRPr="003339D9">
        <w:rPr>
          <w:rFonts w:ascii="Arial" w:hAnsi="Arial" w:cs="Arial"/>
          <w:color w:val="0D0D0D" w:themeColor="text1" w:themeTint="F2"/>
          <w:shd w:val="clear" w:color="auto" w:fill="FFFFFF"/>
        </w:rPr>
        <w:t>is</w:t>
      </w:r>
      <w:r w:rsidR="00A6284D" w:rsidRPr="003339D9">
        <w:rPr>
          <w:rFonts w:ascii="Arial" w:hAnsi="Arial" w:cs="Arial"/>
          <w:color w:val="0D0D0D" w:themeColor="text1" w:themeTint="F2"/>
          <w:shd w:val="clear" w:color="auto" w:fill="FFFFFF"/>
        </w:rPr>
        <w:t xml:space="preserve"> a better option than a reality with an uncertain future without her father</w:t>
      </w:r>
      <w:r w:rsidR="00916090" w:rsidRPr="003339D9">
        <w:rPr>
          <w:rFonts w:ascii="Arial" w:hAnsi="Arial" w:cs="Arial"/>
          <w:color w:val="0D0D0D" w:themeColor="text1" w:themeTint="F2"/>
          <w:shd w:val="clear" w:color="auto" w:fill="FFFFFF"/>
        </w:rPr>
        <w:t>, but</w:t>
      </w:r>
      <w:r w:rsidR="00A6284D" w:rsidRPr="003339D9">
        <w:rPr>
          <w:rFonts w:ascii="Arial" w:hAnsi="Arial" w:cs="Arial"/>
          <w:color w:val="0D0D0D" w:themeColor="text1" w:themeTint="F2"/>
          <w:shd w:val="clear" w:color="auto" w:fill="FFFFFF"/>
        </w:rPr>
        <w:t xml:space="preserve"> certain debt.</w:t>
      </w:r>
    </w:p>
    <w:p w14:paraId="66A935E0" w14:textId="4E2C7220" w:rsidR="00F53E14" w:rsidRPr="003339D9" w:rsidRDefault="00F53E14" w:rsidP="00061340">
      <w:pPr>
        <w:spacing w:line="480" w:lineRule="auto"/>
        <w:ind w:firstLine="720"/>
        <w:rPr>
          <w:rFonts w:ascii="Arial" w:hAnsi="Arial" w:cs="Arial"/>
          <w:color w:val="000000" w:themeColor="text1"/>
          <w:shd w:val="clear" w:color="auto" w:fill="FFFFFF"/>
        </w:rPr>
      </w:pPr>
      <w:r w:rsidRPr="003339D9">
        <w:rPr>
          <w:rFonts w:ascii="Arial" w:hAnsi="Arial" w:cs="Arial"/>
          <w:color w:val="000000" w:themeColor="text1"/>
          <w:shd w:val="clear" w:color="auto" w:fill="FFFFFF"/>
        </w:rPr>
        <w:t xml:space="preserve">During the final chapter Se-oh </w:t>
      </w:r>
      <w:r w:rsidR="00645A15" w:rsidRPr="003339D9">
        <w:rPr>
          <w:rFonts w:ascii="Arial" w:hAnsi="Arial" w:cs="Arial"/>
          <w:color w:val="000000" w:themeColor="text1"/>
          <w:shd w:val="clear" w:color="auto" w:fill="FFFFFF"/>
        </w:rPr>
        <w:t xml:space="preserve">has </w:t>
      </w:r>
      <w:r w:rsidRPr="003339D9">
        <w:rPr>
          <w:rFonts w:ascii="Arial" w:hAnsi="Arial" w:cs="Arial"/>
          <w:color w:val="000000" w:themeColor="text1"/>
          <w:shd w:val="clear" w:color="auto" w:fill="FFFFFF"/>
        </w:rPr>
        <w:t>the op</w:t>
      </w:r>
      <w:r w:rsidR="000531A5" w:rsidRPr="003339D9">
        <w:rPr>
          <w:rFonts w:ascii="Arial" w:hAnsi="Arial" w:cs="Arial"/>
          <w:color w:val="000000" w:themeColor="text1"/>
          <w:shd w:val="clear" w:color="auto" w:fill="FFFFFF"/>
        </w:rPr>
        <w:t xml:space="preserve">portunity </w:t>
      </w:r>
      <w:r w:rsidR="00BF1B6D" w:rsidRPr="003339D9">
        <w:rPr>
          <w:rFonts w:ascii="Arial" w:hAnsi="Arial" w:cs="Arial"/>
          <w:color w:val="000000" w:themeColor="text1"/>
          <w:shd w:val="clear" w:color="auto" w:fill="FFFFFF"/>
        </w:rPr>
        <w:t>to succumb to the inevitability of capitalist realism</w:t>
      </w:r>
      <w:r w:rsidR="00645A15" w:rsidRPr="003339D9">
        <w:rPr>
          <w:rFonts w:ascii="Arial" w:hAnsi="Arial" w:cs="Arial"/>
          <w:color w:val="000000" w:themeColor="text1"/>
          <w:shd w:val="clear" w:color="auto" w:fill="FFFFFF"/>
        </w:rPr>
        <w:t>,</w:t>
      </w:r>
      <w:r w:rsidR="00BF1B6D" w:rsidRPr="003339D9">
        <w:rPr>
          <w:rFonts w:ascii="Arial" w:hAnsi="Arial" w:cs="Arial"/>
          <w:color w:val="000000" w:themeColor="text1"/>
          <w:shd w:val="clear" w:color="auto" w:fill="FFFFFF"/>
        </w:rPr>
        <w:t xml:space="preserve"> achie</w:t>
      </w:r>
      <w:r w:rsidR="00645A15" w:rsidRPr="003339D9">
        <w:rPr>
          <w:rFonts w:ascii="Arial" w:hAnsi="Arial" w:cs="Arial"/>
          <w:color w:val="000000" w:themeColor="text1"/>
          <w:shd w:val="clear" w:color="auto" w:fill="FFFFFF"/>
        </w:rPr>
        <w:t>ving</w:t>
      </w:r>
      <w:r w:rsidR="00BF1B6D" w:rsidRPr="003339D9">
        <w:rPr>
          <w:rFonts w:ascii="Arial" w:hAnsi="Arial" w:cs="Arial"/>
          <w:color w:val="000000" w:themeColor="text1"/>
          <w:shd w:val="clear" w:color="auto" w:fill="FFFFFF"/>
        </w:rPr>
        <w:t xml:space="preserve"> her fantasy of murder: </w:t>
      </w:r>
      <w:r w:rsidRPr="003339D9">
        <w:rPr>
          <w:rFonts w:ascii="Arial" w:hAnsi="Arial" w:cs="Arial"/>
          <w:color w:val="000000" w:themeColor="text1"/>
          <w:shd w:val="clear" w:color="auto" w:fill="FFFFFF"/>
        </w:rPr>
        <w:t xml:space="preserve">she has the chance to burn down </w:t>
      </w:r>
      <w:r w:rsidR="00BF1B6D" w:rsidRPr="003339D9">
        <w:rPr>
          <w:rFonts w:ascii="Arial" w:hAnsi="Arial" w:cs="Arial"/>
          <w:color w:val="000000" w:themeColor="text1"/>
          <w:shd w:val="clear" w:color="auto" w:fill="FFFFFF"/>
        </w:rPr>
        <w:t xml:space="preserve">Su-ho’s </w:t>
      </w:r>
      <w:r w:rsidRPr="003339D9">
        <w:rPr>
          <w:rFonts w:ascii="Arial" w:hAnsi="Arial" w:cs="Arial"/>
          <w:color w:val="000000" w:themeColor="text1"/>
          <w:shd w:val="clear" w:color="auto" w:fill="FFFFFF"/>
        </w:rPr>
        <w:t>house</w:t>
      </w:r>
      <w:r w:rsidR="00E607AC" w:rsidRPr="003339D9">
        <w:rPr>
          <w:rFonts w:ascii="Arial" w:hAnsi="Arial" w:cs="Arial"/>
          <w:color w:val="000000" w:themeColor="text1"/>
          <w:shd w:val="clear" w:color="auto" w:fill="FFFFFF"/>
        </w:rPr>
        <w:t>,</w:t>
      </w:r>
      <w:r w:rsidRPr="003339D9">
        <w:rPr>
          <w:rFonts w:ascii="Arial" w:hAnsi="Arial" w:cs="Arial"/>
          <w:color w:val="000000" w:themeColor="text1"/>
          <w:shd w:val="clear" w:color="auto" w:fill="FFFFFF"/>
        </w:rPr>
        <w:t xml:space="preserve"> kill</w:t>
      </w:r>
      <w:r w:rsidR="00E607AC" w:rsidRPr="003339D9">
        <w:rPr>
          <w:rFonts w:ascii="Arial" w:hAnsi="Arial" w:cs="Arial"/>
          <w:color w:val="000000" w:themeColor="text1"/>
          <w:shd w:val="clear" w:color="auto" w:fill="FFFFFF"/>
        </w:rPr>
        <w:t>ing</w:t>
      </w:r>
      <w:r w:rsidRPr="003339D9">
        <w:rPr>
          <w:rFonts w:ascii="Arial" w:hAnsi="Arial" w:cs="Arial"/>
          <w:color w:val="000000" w:themeColor="text1"/>
          <w:shd w:val="clear" w:color="auto" w:fill="FFFFFF"/>
        </w:rPr>
        <w:t xml:space="preserve"> his mother and him when he gets home. However, instead she gives Su-ho’s </w:t>
      </w:r>
      <w:r w:rsidR="00E607AC" w:rsidRPr="003339D9">
        <w:rPr>
          <w:rFonts w:ascii="Arial" w:hAnsi="Arial" w:cs="Arial"/>
          <w:color w:val="000000" w:themeColor="text1"/>
          <w:shd w:val="clear" w:color="auto" w:fill="FFFFFF"/>
        </w:rPr>
        <w:t xml:space="preserve">sleeping </w:t>
      </w:r>
      <w:r w:rsidRPr="003339D9">
        <w:rPr>
          <w:rFonts w:ascii="Arial" w:hAnsi="Arial" w:cs="Arial"/>
          <w:color w:val="000000" w:themeColor="text1"/>
          <w:shd w:val="clear" w:color="auto" w:fill="FFFFFF"/>
        </w:rPr>
        <w:t>mother a blanket</w:t>
      </w:r>
      <w:r w:rsidR="00E607AC" w:rsidRPr="003339D9">
        <w:rPr>
          <w:rFonts w:ascii="Arial" w:hAnsi="Arial" w:cs="Arial"/>
          <w:color w:val="000000" w:themeColor="text1"/>
          <w:shd w:val="clear" w:color="auto" w:fill="FFFFFF"/>
        </w:rPr>
        <w:t xml:space="preserve">, </w:t>
      </w:r>
      <w:r w:rsidRPr="003339D9">
        <w:rPr>
          <w:rFonts w:ascii="Arial" w:hAnsi="Arial" w:cs="Arial"/>
          <w:color w:val="000000" w:themeColor="text1"/>
          <w:shd w:val="clear" w:color="auto" w:fill="FFFFFF"/>
        </w:rPr>
        <w:t>leav</w:t>
      </w:r>
      <w:r w:rsidR="00E607AC" w:rsidRPr="003339D9">
        <w:rPr>
          <w:rFonts w:ascii="Arial" w:hAnsi="Arial" w:cs="Arial"/>
          <w:color w:val="000000" w:themeColor="text1"/>
          <w:shd w:val="clear" w:color="auto" w:fill="FFFFFF"/>
        </w:rPr>
        <w:t>ing</w:t>
      </w:r>
      <w:r w:rsidRPr="003339D9">
        <w:rPr>
          <w:rFonts w:ascii="Arial" w:hAnsi="Arial" w:cs="Arial"/>
          <w:color w:val="000000" w:themeColor="text1"/>
          <w:shd w:val="clear" w:color="auto" w:fill="FFFFFF"/>
        </w:rPr>
        <w:t xml:space="preserve"> without doing anything:</w:t>
      </w:r>
    </w:p>
    <w:p w14:paraId="72103D34" w14:textId="30F6E8CE" w:rsidR="00F53E14" w:rsidRPr="003339D9" w:rsidRDefault="00F53E14" w:rsidP="00D0714B">
      <w:pPr>
        <w:spacing w:line="480" w:lineRule="auto"/>
        <w:ind w:left="720"/>
        <w:rPr>
          <w:rFonts w:ascii="Arial" w:hAnsi="Arial" w:cs="Arial"/>
        </w:rPr>
      </w:pPr>
      <w:r w:rsidRPr="003339D9">
        <w:rPr>
          <w:rFonts w:ascii="Arial" w:hAnsi="Arial" w:cs="Arial"/>
        </w:rPr>
        <w:t>“Surprised at the kindness of her own gesture, she stared down at her hands. Hands that had taken their time to try and pull out the old hose</w:t>
      </w:r>
      <w:r w:rsidR="00A55594" w:rsidRPr="003339D9">
        <w:rPr>
          <w:rFonts w:ascii="Arial" w:hAnsi="Arial" w:cs="Arial"/>
        </w:rPr>
        <w:t>…</w:t>
      </w:r>
      <w:r w:rsidRPr="003339D9">
        <w:rPr>
          <w:rFonts w:ascii="Arial" w:hAnsi="Arial" w:cs="Arial"/>
        </w:rPr>
        <w:t>Hands that had packed the old lady and Su-ho’s belonging into a cardboard box. Hands that had placed a blanket over the old lady.” (2020, N.P.).</w:t>
      </w:r>
    </w:p>
    <w:p w14:paraId="23C58946" w14:textId="6C7020C8" w:rsidR="001151EA" w:rsidRPr="003339D9" w:rsidRDefault="00F53E14" w:rsidP="00061340">
      <w:pPr>
        <w:spacing w:line="480" w:lineRule="auto"/>
        <w:rPr>
          <w:rFonts w:ascii="Arial" w:hAnsi="Arial" w:cs="Arial"/>
          <w:color w:val="000000" w:themeColor="text1"/>
        </w:rPr>
      </w:pPr>
      <w:r w:rsidRPr="003339D9">
        <w:rPr>
          <w:rFonts w:ascii="Arial" w:hAnsi="Arial" w:cs="Arial"/>
        </w:rPr>
        <w:t xml:space="preserve">Interestingly, Pyun’s use of anaphora changes from previous chapters, instead of </w:t>
      </w:r>
      <w:r w:rsidR="00BA4ACE" w:rsidRPr="003339D9">
        <w:rPr>
          <w:rFonts w:ascii="Arial" w:hAnsi="Arial" w:cs="Arial"/>
        </w:rPr>
        <w:t>anaphora that re</w:t>
      </w:r>
      <w:r w:rsidRPr="003339D9">
        <w:rPr>
          <w:rFonts w:ascii="Arial" w:hAnsi="Arial" w:cs="Arial"/>
        </w:rPr>
        <w:t>inforce</w:t>
      </w:r>
      <w:r w:rsidR="00BA4ACE" w:rsidRPr="003339D9">
        <w:rPr>
          <w:rFonts w:ascii="Arial" w:hAnsi="Arial" w:cs="Arial"/>
        </w:rPr>
        <w:t>s</w:t>
      </w:r>
      <w:r w:rsidRPr="003339D9">
        <w:rPr>
          <w:rFonts w:ascii="Arial" w:hAnsi="Arial" w:cs="Arial"/>
        </w:rPr>
        <w:t xml:space="preserve"> the omnipotence of Se-oh’s malice</w:t>
      </w:r>
      <w:r w:rsidR="000531A5" w:rsidRPr="003339D9">
        <w:rPr>
          <w:rFonts w:ascii="Arial" w:hAnsi="Arial" w:cs="Arial"/>
        </w:rPr>
        <w:t>,</w:t>
      </w:r>
      <w:r w:rsidRPr="003339D9">
        <w:rPr>
          <w:rFonts w:ascii="Arial" w:hAnsi="Arial" w:cs="Arial"/>
        </w:rPr>
        <w:t xml:space="preserve"> it is now Se-oh’s hands that are repeated, symbolising </w:t>
      </w:r>
      <w:r w:rsidR="00BA4ACE" w:rsidRPr="003339D9">
        <w:rPr>
          <w:rFonts w:ascii="Arial" w:hAnsi="Arial" w:cs="Arial"/>
        </w:rPr>
        <w:t xml:space="preserve">her </w:t>
      </w:r>
      <w:r w:rsidRPr="003339D9">
        <w:rPr>
          <w:rFonts w:ascii="Arial" w:hAnsi="Arial" w:cs="Arial"/>
        </w:rPr>
        <w:t xml:space="preserve">physical control over herself. </w:t>
      </w:r>
      <w:r w:rsidR="009D7B14" w:rsidRPr="003339D9">
        <w:rPr>
          <w:rFonts w:ascii="Arial" w:hAnsi="Arial" w:cs="Arial"/>
          <w:i/>
          <w:iCs/>
        </w:rPr>
        <w:t>TLOL</w:t>
      </w:r>
      <w:r w:rsidR="009D7B14" w:rsidRPr="003339D9">
        <w:rPr>
          <w:rFonts w:ascii="Arial" w:hAnsi="Arial" w:cs="Arial"/>
        </w:rPr>
        <w:t xml:space="preserve"> </w:t>
      </w:r>
      <w:r w:rsidRPr="003339D9">
        <w:rPr>
          <w:rFonts w:ascii="Arial" w:hAnsi="Arial" w:cs="Arial"/>
        </w:rPr>
        <w:t>ends Se-oh’s story stating that she turns her back on the light of Su-ho’s house, walking “Toward the place that the darkness made look like an empty void” (2020, N.P.). This ending is undoubtedly vague, although Se-oh relents her desire for revenge</w:t>
      </w:r>
      <w:r w:rsidR="00D90C30" w:rsidRPr="003339D9">
        <w:rPr>
          <w:rFonts w:ascii="Arial" w:hAnsi="Arial" w:cs="Arial"/>
        </w:rPr>
        <w:t>,</w:t>
      </w:r>
      <w:r w:rsidRPr="003339D9">
        <w:rPr>
          <w:rFonts w:ascii="Arial" w:hAnsi="Arial" w:cs="Arial"/>
        </w:rPr>
        <w:t xml:space="preserve"> she walks </w:t>
      </w:r>
      <w:r w:rsidR="009713A8" w:rsidRPr="003339D9">
        <w:rPr>
          <w:rFonts w:ascii="Arial" w:hAnsi="Arial" w:cs="Arial"/>
        </w:rPr>
        <w:t>toward</w:t>
      </w:r>
      <w:r w:rsidRPr="003339D9">
        <w:rPr>
          <w:rFonts w:ascii="Arial" w:hAnsi="Arial" w:cs="Arial"/>
        </w:rPr>
        <w:t xml:space="preserve"> the dark void of the unknown</w:t>
      </w:r>
      <w:r w:rsidR="0018799F" w:rsidRPr="003339D9">
        <w:rPr>
          <w:rFonts w:ascii="Arial" w:hAnsi="Arial" w:cs="Arial"/>
        </w:rPr>
        <w:t>. H</w:t>
      </w:r>
      <w:r w:rsidRPr="003339D9">
        <w:rPr>
          <w:rFonts w:ascii="Arial" w:hAnsi="Arial" w:cs="Arial"/>
        </w:rPr>
        <w:t>owever, this portrayal of</w:t>
      </w:r>
      <w:r w:rsidR="00AD7594" w:rsidRPr="003339D9">
        <w:rPr>
          <w:rFonts w:ascii="Arial" w:hAnsi="Arial" w:cs="Arial"/>
        </w:rPr>
        <w:t xml:space="preserve"> a</w:t>
      </w:r>
      <w:r w:rsidR="00266E7C" w:rsidRPr="003339D9">
        <w:rPr>
          <w:rFonts w:ascii="Arial" w:hAnsi="Arial" w:cs="Arial"/>
        </w:rPr>
        <w:t xml:space="preserve"> newfound,</w:t>
      </w:r>
      <w:r w:rsidRPr="003339D9">
        <w:rPr>
          <w:rFonts w:ascii="Arial" w:hAnsi="Arial" w:cs="Arial"/>
        </w:rPr>
        <w:t xml:space="preserve"> uncertain</w:t>
      </w:r>
      <w:r w:rsidR="00AD7594" w:rsidRPr="003339D9">
        <w:rPr>
          <w:rFonts w:ascii="Arial" w:hAnsi="Arial" w:cs="Arial"/>
        </w:rPr>
        <w:t xml:space="preserve"> future for Se-oh</w:t>
      </w:r>
      <w:r w:rsidR="00D0714B" w:rsidRPr="003339D9">
        <w:rPr>
          <w:rFonts w:ascii="Arial" w:hAnsi="Arial" w:cs="Arial"/>
        </w:rPr>
        <w:t xml:space="preserve"> </w:t>
      </w:r>
      <w:r w:rsidR="009713A8" w:rsidRPr="003339D9">
        <w:rPr>
          <w:rFonts w:ascii="Arial" w:hAnsi="Arial" w:cs="Arial"/>
        </w:rPr>
        <w:t xml:space="preserve">creates </w:t>
      </w:r>
      <w:r w:rsidR="00AD7594" w:rsidRPr="003339D9">
        <w:rPr>
          <w:rFonts w:ascii="Arial" w:hAnsi="Arial" w:cs="Arial"/>
        </w:rPr>
        <w:t xml:space="preserve">hope for </w:t>
      </w:r>
      <w:r w:rsidR="00D90C30" w:rsidRPr="003339D9">
        <w:rPr>
          <w:rFonts w:ascii="Arial" w:hAnsi="Arial" w:cs="Arial"/>
        </w:rPr>
        <w:t xml:space="preserve">a new </w:t>
      </w:r>
      <w:r w:rsidR="00AD7594" w:rsidRPr="003339D9">
        <w:rPr>
          <w:rFonts w:ascii="Arial" w:hAnsi="Arial" w:cs="Arial"/>
        </w:rPr>
        <w:t>future: hope for alternatives beyond capitalist realism. Th</w:t>
      </w:r>
      <w:r w:rsidR="00D90C30" w:rsidRPr="003339D9">
        <w:rPr>
          <w:rFonts w:ascii="Arial" w:hAnsi="Arial" w:cs="Arial"/>
        </w:rPr>
        <w:t xml:space="preserve">is </w:t>
      </w:r>
      <w:r w:rsidR="00AD7594" w:rsidRPr="003339D9">
        <w:rPr>
          <w:rFonts w:ascii="Arial" w:hAnsi="Arial" w:cs="Arial"/>
        </w:rPr>
        <w:t xml:space="preserve">ending resonates with </w:t>
      </w:r>
      <w:r w:rsidR="00E20A91" w:rsidRPr="003339D9">
        <w:rPr>
          <w:rFonts w:ascii="Arial" w:hAnsi="Arial" w:cs="Arial"/>
        </w:rPr>
        <w:t xml:space="preserve">Annika </w:t>
      </w:r>
      <w:r w:rsidR="00AD7594" w:rsidRPr="003339D9">
        <w:rPr>
          <w:rFonts w:ascii="Arial" w:hAnsi="Arial" w:cs="Arial"/>
        </w:rPr>
        <w:t xml:space="preserve">Gonnermann’s </w:t>
      </w:r>
      <w:r w:rsidR="00266E7C" w:rsidRPr="003339D9">
        <w:rPr>
          <w:rFonts w:ascii="Arial" w:hAnsi="Arial" w:cs="Arial"/>
        </w:rPr>
        <w:t xml:space="preserve">analysis </w:t>
      </w:r>
      <w:r w:rsidR="00AD7594" w:rsidRPr="003339D9">
        <w:rPr>
          <w:rFonts w:ascii="Arial" w:hAnsi="Arial" w:cs="Arial"/>
        </w:rPr>
        <w:t>of post-pessimism</w:t>
      </w:r>
      <w:r w:rsidR="00D90C30" w:rsidRPr="003339D9">
        <w:rPr>
          <w:rFonts w:ascii="Arial" w:hAnsi="Arial" w:cs="Arial"/>
        </w:rPr>
        <w:t xml:space="preserve"> </w:t>
      </w:r>
      <w:r w:rsidR="00AD7594" w:rsidRPr="003339D9">
        <w:rPr>
          <w:rFonts w:ascii="Arial" w:hAnsi="Arial" w:cs="Arial"/>
        </w:rPr>
        <w:t xml:space="preserve">as </w:t>
      </w:r>
      <w:r w:rsidR="00AD7594" w:rsidRPr="003339D9">
        <w:rPr>
          <w:rFonts w:ascii="Arial" w:hAnsi="Arial" w:cs="Arial"/>
          <w:color w:val="000000" w:themeColor="text1"/>
        </w:rPr>
        <w:t xml:space="preserve">a </w:t>
      </w:r>
      <w:r w:rsidR="00AD7594" w:rsidRPr="003339D9">
        <w:rPr>
          <w:rFonts w:ascii="Arial" w:hAnsi="Arial" w:cs="Arial"/>
          <w:color w:val="000000" w:themeColor="text1"/>
          <w:shd w:val="clear" w:color="auto" w:fill="FFFFFF"/>
        </w:rPr>
        <w:t>“</w:t>
      </w:r>
      <w:r w:rsidR="00AD7594" w:rsidRPr="003339D9">
        <w:rPr>
          <w:rFonts w:ascii="Arial" w:hAnsi="Arial" w:cs="Arial"/>
          <w:color w:val="000000" w:themeColor="text1"/>
        </w:rPr>
        <w:t xml:space="preserve">as a feeling meandering between resignation and stoic acceptance” which is also considered a “result and precondition for capitalist realism” (2019, p. 37). </w:t>
      </w:r>
      <w:r w:rsidR="009C1F47" w:rsidRPr="003339D9">
        <w:rPr>
          <w:rFonts w:ascii="Arial" w:hAnsi="Arial" w:cs="Arial"/>
          <w:color w:val="000000" w:themeColor="text1"/>
        </w:rPr>
        <w:t>Gonnermann goes further, discussing the potential of dystopian</w:t>
      </w:r>
      <w:r w:rsidR="00935A31" w:rsidRPr="003339D9">
        <w:rPr>
          <w:rFonts w:ascii="Arial" w:hAnsi="Arial" w:cs="Arial"/>
          <w:color w:val="000000" w:themeColor="text1"/>
        </w:rPr>
        <w:t xml:space="preserve"> </w:t>
      </w:r>
      <w:r w:rsidR="009C1F47" w:rsidRPr="003339D9">
        <w:rPr>
          <w:rFonts w:ascii="Arial" w:hAnsi="Arial" w:cs="Arial"/>
          <w:color w:val="000000" w:themeColor="text1"/>
        </w:rPr>
        <w:t>novels that provide a “world void of alternatives besides neoliberal capitalism” (201</w:t>
      </w:r>
      <w:r w:rsidR="00AE508C" w:rsidRPr="003339D9">
        <w:rPr>
          <w:rFonts w:ascii="Arial" w:hAnsi="Arial" w:cs="Arial"/>
          <w:color w:val="000000" w:themeColor="text1"/>
        </w:rPr>
        <w:t>9</w:t>
      </w:r>
      <w:r w:rsidR="009C1F47" w:rsidRPr="003339D9">
        <w:rPr>
          <w:rFonts w:ascii="Arial" w:hAnsi="Arial" w:cs="Arial"/>
          <w:color w:val="000000" w:themeColor="text1"/>
        </w:rPr>
        <w:t>, p. 27)</w:t>
      </w:r>
      <w:r w:rsidR="00F90C2B" w:rsidRPr="003339D9">
        <w:rPr>
          <w:rFonts w:ascii="Arial" w:hAnsi="Arial" w:cs="Arial"/>
          <w:color w:val="000000" w:themeColor="text1"/>
        </w:rPr>
        <w:t xml:space="preserve"> that</w:t>
      </w:r>
      <w:r w:rsidR="009C1F47" w:rsidRPr="003339D9">
        <w:rPr>
          <w:rFonts w:ascii="Arial" w:hAnsi="Arial" w:cs="Arial"/>
          <w:color w:val="000000" w:themeColor="text1"/>
        </w:rPr>
        <w:t xml:space="preserve"> “offer a negative blueprint from which a more cognitive journey can begin</w:t>
      </w:r>
      <w:r w:rsidR="00D0714B" w:rsidRPr="003339D9">
        <w:rPr>
          <w:rFonts w:ascii="Arial" w:hAnsi="Arial" w:cs="Arial"/>
          <w:color w:val="000000" w:themeColor="text1"/>
        </w:rPr>
        <w:t>…</w:t>
      </w:r>
      <w:r w:rsidR="009C1F47" w:rsidRPr="003339D9">
        <w:rPr>
          <w:rFonts w:ascii="Arial" w:hAnsi="Arial" w:cs="Arial"/>
          <w:color w:val="000000" w:themeColor="text1"/>
        </w:rPr>
        <w:t>look for a more optimistic future despite and because of capitalist realism” (201</w:t>
      </w:r>
      <w:r w:rsidR="00AE508C" w:rsidRPr="003339D9">
        <w:rPr>
          <w:rFonts w:ascii="Arial" w:hAnsi="Arial" w:cs="Arial"/>
          <w:color w:val="000000" w:themeColor="text1"/>
        </w:rPr>
        <w:t>9</w:t>
      </w:r>
      <w:r w:rsidR="009C1F47" w:rsidRPr="003339D9">
        <w:rPr>
          <w:rFonts w:ascii="Arial" w:hAnsi="Arial" w:cs="Arial"/>
          <w:color w:val="000000" w:themeColor="text1"/>
        </w:rPr>
        <w:t xml:space="preserve">, p. 38). Although </w:t>
      </w:r>
      <w:r w:rsidR="006C40F3" w:rsidRPr="003339D9">
        <w:rPr>
          <w:rFonts w:ascii="Arial" w:hAnsi="Arial" w:cs="Arial"/>
          <w:i/>
          <w:iCs/>
          <w:color w:val="000000" w:themeColor="text1"/>
        </w:rPr>
        <w:t>TLOL</w:t>
      </w:r>
      <w:r w:rsidR="006C40F3" w:rsidRPr="003339D9">
        <w:rPr>
          <w:rFonts w:ascii="Arial" w:hAnsi="Arial" w:cs="Arial"/>
          <w:color w:val="000000" w:themeColor="text1"/>
        </w:rPr>
        <w:t xml:space="preserve"> </w:t>
      </w:r>
      <w:r w:rsidR="009C1F47" w:rsidRPr="003339D9">
        <w:rPr>
          <w:rFonts w:ascii="Arial" w:hAnsi="Arial" w:cs="Arial"/>
          <w:color w:val="000000" w:themeColor="text1"/>
        </w:rPr>
        <w:t>is not wholly dystopian it does provide a world void of alternatives to capitalism like Gonnermann suggest</w:t>
      </w:r>
      <w:r w:rsidR="005E3D6B" w:rsidRPr="003339D9">
        <w:rPr>
          <w:rFonts w:ascii="Arial" w:hAnsi="Arial" w:cs="Arial"/>
          <w:color w:val="000000" w:themeColor="text1"/>
        </w:rPr>
        <w:t>s. T</w:t>
      </w:r>
      <w:r w:rsidR="009C1F47" w:rsidRPr="003339D9">
        <w:rPr>
          <w:rFonts w:ascii="Arial" w:hAnsi="Arial" w:cs="Arial"/>
          <w:color w:val="000000" w:themeColor="text1"/>
        </w:rPr>
        <w:t xml:space="preserve">herefore, Se-oh’s </w:t>
      </w:r>
      <w:r w:rsidR="00AD22FA" w:rsidRPr="003339D9">
        <w:rPr>
          <w:rFonts w:ascii="Arial" w:hAnsi="Arial" w:cs="Arial"/>
          <w:color w:val="000000" w:themeColor="text1"/>
        </w:rPr>
        <w:t xml:space="preserve">post-pessimistic </w:t>
      </w:r>
      <w:r w:rsidR="009C1F47" w:rsidRPr="003339D9">
        <w:rPr>
          <w:rFonts w:ascii="Arial" w:hAnsi="Arial" w:cs="Arial"/>
          <w:color w:val="000000" w:themeColor="text1"/>
        </w:rPr>
        <w:t>ending</w:t>
      </w:r>
      <w:r w:rsidR="005E3D6B" w:rsidRPr="003339D9">
        <w:rPr>
          <w:rFonts w:ascii="Arial" w:hAnsi="Arial" w:cs="Arial"/>
          <w:color w:val="000000" w:themeColor="text1"/>
        </w:rPr>
        <w:t>,</w:t>
      </w:r>
      <w:r w:rsidR="009C1F47" w:rsidRPr="003339D9">
        <w:rPr>
          <w:rFonts w:ascii="Arial" w:hAnsi="Arial" w:cs="Arial"/>
          <w:color w:val="000000" w:themeColor="text1"/>
        </w:rPr>
        <w:t xml:space="preserve"> </w:t>
      </w:r>
      <w:r w:rsidR="005E3D6B" w:rsidRPr="003339D9">
        <w:rPr>
          <w:rFonts w:ascii="Arial" w:hAnsi="Arial" w:cs="Arial"/>
          <w:color w:val="000000" w:themeColor="text1"/>
        </w:rPr>
        <w:t xml:space="preserve">where she finds the ability to choose </w:t>
      </w:r>
      <w:r w:rsidR="005E3D6B" w:rsidRPr="003339D9">
        <w:rPr>
          <w:rFonts w:ascii="Arial" w:hAnsi="Arial" w:cs="Arial"/>
          <w:i/>
          <w:iCs/>
          <w:color w:val="000000" w:themeColor="text1"/>
        </w:rPr>
        <w:t xml:space="preserve">not </w:t>
      </w:r>
      <w:r w:rsidR="005E3D6B" w:rsidRPr="003339D9">
        <w:rPr>
          <w:rFonts w:ascii="Arial" w:hAnsi="Arial" w:cs="Arial"/>
          <w:color w:val="000000" w:themeColor="text1"/>
        </w:rPr>
        <w:t>to murder,</w:t>
      </w:r>
      <w:r w:rsidR="005E3D6B" w:rsidRPr="003339D9">
        <w:rPr>
          <w:rFonts w:ascii="Arial" w:hAnsi="Arial" w:cs="Arial"/>
          <w:i/>
          <w:iCs/>
          <w:color w:val="000000" w:themeColor="text1"/>
        </w:rPr>
        <w:t xml:space="preserve"> </w:t>
      </w:r>
      <w:r w:rsidR="009C1F47" w:rsidRPr="003339D9">
        <w:rPr>
          <w:rFonts w:ascii="Arial" w:hAnsi="Arial" w:cs="Arial"/>
          <w:color w:val="000000" w:themeColor="text1"/>
        </w:rPr>
        <w:t xml:space="preserve">represents the blueprint for </w:t>
      </w:r>
      <w:r w:rsidR="00591350" w:rsidRPr="003339D9">
        <w:rPr>
          <w:rFonts w:ascii="Arial" w:hAnsi="Arial" w:cs="Arial"/>
          <w:color w:val="000000" w:themeColor="text1"/>
        </w:rPr>
        <w:t xml:space="preserve">the </w:t>
      </w:r>
      <w:r w:rsidR="009C1F47" w:rsidRPr="003339D9">
        <w:rPr>
          <w:rFonts w:ascii="Arial" w:hAnsi="Arial" w:cs="Arial"/>
          <w:color w:val="000000" w:themeColor="text1"/>
        </w:rPr>
        <w:t>more optimistic future that Gonnermann discusses.</w:t>
      </w:r>
    </w:p>
    <w:p w14:paraId="31BBE0A4" w14:textId="14C0E968" w:rsidR="00446C21" w:rsidRPr="003339D9" w:rsidRDefault="001151EA" w:rsidP="00061340">
      <w:pPr>
        <w:shd w:val="clear" w:color="auto" w:fill="FFFFFF"/>
        <w:spacing w:line="480" w:lineRule="auto"/>
        <w:rPr>
          <w:rFonts w:ascii="Arial" w:eastAsia="Times New Roman" w:hAnsi="Arial" w:cs="Arial"/>
          <w:kern w:val="0"/>
          <w:lang w:eastAsia="en-GB"/>
          <w14:ligatures w14:val="none"/>
        </w:rPr>
      </w:pPr>
      <w:r w:rsidRPr="003339D9">
        <w:rPr>
          <w:rFonts w:ascii="Arial" w:hAnsi="Arial" w:cs="Arial"/>
          <w:color w:val="000000" w:themeColor="text1"/>
        </w:rPr>
        <w:tab/>
      </w:r>
      <w:r w:rsidR="0082290A" w:rsidRPr="003339D9">
        <w:rPr>
          <w:rFonts w:ascii="Arial" w:hAnsi="Arial" w:cs="Arial"/>
          <w:color w:val="000000" w:themeColor="text1"/>
        </w:rPr>
        <w:t>If</w:t>
      </w:r>
      <w:r w:rsidR="00656790" w:rsidRPr="003339D9">
        <w:rPr>
          <w:rFonts w:ascii="Arial" w:hAnsi="Arial" w:cs="Arial"/>
          <w:color w:val="000000" w:themeColor="text1"/>
        </w:rPr>
        <w:t xml:space="preserve"> the climax to</w:t>
      </w:r>
      <w:r w:rsidR="0082290A" w:rsidRPr="003339D9">
        <w:rPr>
          <w:rFonts w:ascii="Arial" w:hAnsi="Arial" w:cs="Arial"/>
          <w:color w:val="000000" w:themeColor="text1"/>
        </w:rPr>
        <w:t xml:space="preserve"> Se-oh’s </w:t>
      </w:r>
      <w:r w:rsidR="00656790" w:rsidRPr="003339D9">
        <w:rPr>
          <w:rFonts w:ascii="Arial" w:hAnsi="Arial" w:cs="Arial"/>
          <w:color w:val="000000" w:themeColor="text1"/>
        </w:rPr>
        <w:t xml:space="preserve">narrative </w:t>
      </w:r>
      <w:r w:rsidR="0082290A" w:rsidRPr="003339D9">
        <w:rPr>
          <w:rFonts w:ascii="Arial" w:hAnsi="Arial" w:cs="Arial"/>
          <w:color w:val="000000" w:themeColor="text1"/>
        </w:rPr>
        <w:t>can be considered a post-pessimistic conclusion</w:t>
      </w:r>
      <w:r w:rsidR="006A37A9" w:rsidRPr="003339D9">
        <w:rPr>
          <w:rFonts w:ascii="Arial" w:hAnsi="Arial" w:cs="Arial"/>
          <w:color w:val="000000" w:themeColor="text1"/>
        </w:rPr>
        <w:t xml:space="preserve"> </w:t>
      </w:r>
      <w:r w:rsidR="00713810" w:rsidRPr="003339D9">
        <w:rPr>
          <w:rFonts w:ascii="Arial" w:hAnsi="Arial" w:cs="Arial"/>
          <w:color w:val="000000" w:themeColor="text1"/>
        </w:rPr>
        <w:t xml:space="preserve">of </w:t>
      </w:r>
      <w:r w:rsidR="0082290A" w:rsidRPr="003339D9">
        <w:rPr>
          <w:rFonts w:ascii="Arial" w:hAnsi="Arial" w:cs="Arial"/>
          <w:color w:val="000000" w:themeColor="text1"/>
        </w:rPr>
        <w:t xml:space="preserve">hope </w:t>
      </w:r>
      <w:r w:rsidR="006A37A9" w:rsidRPr="003339D9">
        <w:rPr>
          <w:rFonts w:ascii="Arial" w:hAnsi="Arial" w:cs="Arial"/>
          <w:color w:val="000000" w:themeColor="text1"/>
        </w:rPr>
        <w:t xml:space="preserve">for </w:t>
      </w:r>
      <w:r w:rsidR="0082290A" w:rsidRPr="003339D9">
        <w:rPr>
          <w:rFonts w:ascii="Arial" w:hAnsi="Arial" w:cs="Arial"/>
          <w:color w:val="000000" w:themeColor="text1"/>
        </w:rPr>
        <w:t>the future, then it is interesting that Se-oh’s team leader is written in a si</w:t>
      </w:r>
      <w:r w:rsidR="000531A5" w:rsidRPr="003339D9">
        <w:rPr>
          <w:rFonts w:ascii="Arial" w:hAnsi="Arial" w:cs="Arial"/>
          <w:color w:val="000000" w:themeColor="text1"/>
        </w:rPr>
        <w:t xml:space="preserve">milar </w:t>
      </w:r>
      <w:r w:rsidR="0082290A" w:rsidRPr="003339D9">
        <w:rPr>
          <w:rFonts w:ascii="Arial" w:hAnsi="Arial" w:cs="Arial"/>
          <w:color w:val="000000" w:themeColor="text1"/>
        </w:rPr>
        <w:t xml:space="preserve">post-pessimistic </w:t>
      </w:r>
      <w:r w:rsidR="006A37A9" w:rsidRPr="003339D9">
        <w:rPr>
          <w:rFonts w:ascii="Arial" w:hAnsi="Arial" w:cs="Arial"/>
          <w:color w:val="000000" w:themeColor="text1"/>
        </w:rPr>
        <w:t>manor yet</w:t>
      </w:r>
      <w:r w:rsidR="0082290A" w:rsidRPr="003339D9">
        <w:rPr>
          <w:rFonts w:ascii="Arial" w:hAnsi="Arial" w:cs="Arial"/>
          <w:color w:val="000000" w:themeColor="text1"/>
        </w:rPr>
        <w:t xml:space="preserve"> remains symbol</w:t>
      </w:r>
      <w:r w:rsidR="00440D68" w:rsidRPr="003339D9">
        <w:rPr>
          <w:rFonts w:ascii="Arial" w:hAnsi="Arial" w:cs="Arial"/>
          <w:color w:val="000000" w:themeColor="text1"/>
        </w:rPr>
        <w:t>ic</w:t>
      </w:r>
      <w:r w:rsidR="0082290A" w:rsidRPr="003339D9">
        <w:rPr>
          <w:rFonts w:ascii="Arial" w:hAnsi="Arial" w:cs="Arial"/>
          <w:color w:val="000000" w:themeColor="text1"/>
        </w:rPr>
        <w:t xml:space="preserve"> of </w:t>
      </w:r>
      <w:r w:rsidR="00713810" w:rsidRPr="003339D9">
        <w:rPr>
          <w:rFonts w:ascii="Arial" w:hAnsi="Arial" w:cs="Arial"/>
          <w:color w:val="000000" w:themeColor="text1"/>
        </w:rPr>
        <w:t xml:space="preserve">persevering </w:t>
      </w:r>
      <w:r w:rsidR="0082290A" w:rsidRPr="003339D9">
        <w:rPr>
          <w:rFonts w:ascii="Arial" w:hAnsi="Arial" w:cs="Arial"/>
          <w:color w:val="000000" w:themeColor="text1"/>
        </w:rPr>
        <w:t xml:space="preserve">capitalism. </w:t>
      </w:r>
      <w:r w:rsidR="00D435FD" w:rsidRPr="003339D9">
        <w:rPr>
          <w:rFonts w:ascii="Arial" w:hAnsi="Arial" w:cs="Arial"/>
          <w:color w:val="000000" w:themeColor="text1"/>
        </w:rPr>
        <w:t xml:space="preserve">John </w:t>
      </w:r>
      <w:r w:rsidR="005A63E0" w:rsidRPr="003339D9">
        <w:rPr>
          <w:rFonts w:ascii="Arial" w:hAnsi="Arial" w:cs="Arial"/>
          <w:color w:val="000000" w:themeColor="text1"/>
        </w:rPr>
        <w:t xml:space="preserve">Bird &amp; </w:t>
      </w:r>
      <w:r w:rsidR="00D435FD" w:rsidRPr="003339D9">
        <w:rPr>
          <w:rFonts w:ascii="Arial" w:hAnsi="Arial" w:cs="Arial"/>
          <w:color w:val="000000" w:themeColor="text1"/>
        </w:rPr>
        <w:t xml:space="preserve">David </w:t>
      </w:r>
      <w:r w:rsidR="005A63E0" w:rsidRPr="003339D9">
        <w:rPr>
          <w:rFonts w:ascii="Arial" w:hAnsi="Arial" w:cs="Arial"/>
          <w:color w:val="000000" w:themeColor="text1"/>
        </w:rPr>
        <w:t>Green</w:t>
      </w:r>
      <w:r w:rsidR="000531A5" w:rsidRPr="003339D9">
        <w:rPr>
          <w:rFonts w:ascii="Arial" w:hAnsi="Arial" w:cs="Arial"/>
          <w:color w:val="000000" w:themeColor="text1"/>
        </w:rPr>
        <w:t xml:space="preserve"> </w:t>
      </w:r>
      <w:r w:rsidR="005A63E0" w:rsidRPr="003339D9">
        <w:rPr>
          <w:rFonts w:ascii="Arial" w:hAnsi="Arial" w:cs="Arial"/>
          <w:color w:val="000000" w:themeColor="text1"/>
        </w:rPr>
        <w:t>discuss Fisher’s critique of identitarianism:</w:t>
      </w:r>
      <w:r w:rsidR="005A63E0" w:rsidRPr="003339D9">
        <w:rPr>
          <w:rFonts w:ascii="Arial" w:hAnsi="Arial" w:cs="Arial"/>
        </w:rPr>
        <w:t xml:space="preserve"> “the usually narcissistic idea that we can be who we want to be</w:t>
      </w:r>
      <w:r w:rsidR="00EC1F73" w:rsidRPr="003339D9">
        <w:rPr>
          <w:rFonts w:ascii="Arial" w:hAnsi="Arial" w:cs="Arial"/>
        </w:rPr>
        <w:t>…</w:t>
      </w:r>
      <w:r w:rsidR="005A63E0" w:rsidRPr="003339D9">
        <w:rPr>
          <w:rFonts w:ascii="Arial" w:hAnsi="Arial" w:cs="Arial"/>
        </w:rPr>
        <w:t xml:space="preserve">a culture where pointless busyness is normalised” (2020, p. 288). This concept of individual transformation </w:t>
      </w:r>
      <w:r w:rsidR="005A1859" w:rsidRPr="003339D9">
        <w:rPr>
          <w:rFonts w:ascii="Arial" w:hAnsi="Arial" w:cs="Arial"/>
        </w:rPr>
        <w:t>promoting</w:t>
      </w:r>
      <w:r w:rsidR="005A63E0" w:rsidRPr="003339D9">
        <w:rPr>
          <w:rFonts w:ascii="Arial" w:hAnsi="Arial" w:cs="Arial"/>
        </w:rPr>
        <w:t xml:space="preserve"> needless preoccupations is wholly embodied through Se-oh’s </w:t>
      </w:r>
      <w:r w:rsidR="003F1B05" w:rsidRPr="003339D9">
        <w:rPr>
          <w:rFonts w:ascii="Arial" w:hAnsi="Arial" w:cs="Arial"/>
        </w:rPr>
        <w:t>team leader</w:t>
      </w:r>
      <w:r w:rsidR="009C3FD1" w:rsidRPr="003339D9">
        <w:rPr>
          <w:rFonts w:ascii="Arial" w:hAnsi="Arial" w:cs="Arial"/>
        </w:rPr>
        <w:t xml:space="preserve">. </w:t>
      </w:r>
      <w:r w:rsidR="003F1B05" w:rsidRPr="003339D9">
        <w:rPr>
          <w:rFonts w:ascii="Arial" w:hAnsi="Arial" w:cs="Arial"/>
        </w:rPr>
        <w:t xml:space="preserve">This idea of narcissistic individualism is most prominent during chapter 19 where the team leader recounts her attempted escape </w:t>
      </w:r>
      <w:r w:rsidR="001E35A5" w:rsidRPr="003339D9">
        <w:rPr>
          <w:rFonts w:ascii="Arial" w:hAnsi="Arial" w:cs="Arial"/>
        </w:rPr>
        <w:t xml:space="preserve">as </w:t>
      </w:r>
      <w:r w:rsidR="003F1B05" w:rsidRPr="003339D9">
        <w:rPr>
          <w:rFonts w:ascii="Arial" w:hAnsi="Arial" w:cs="Arial"/>
        </w:rPr>
        <w:t xml:space="preserve">a recruit, but does so in an illeist manor, separating herself from her past. </w:t>
      </w:r>
      <w:r w:rsidR="00446C21" w:rsidRPr="003339D9">
        <w:rPr>
          <w:rFonts w:ascii="Arial" w:hAnsi="Arial" w:cs="Arial"/>
        </w:rPr>
        <w:t xml:space="preserve">The team leader states that she </w:t>
      </w:r>
      <w:r w:rsidR="008E5399" w:rsidRPr="003339D9">
        <w:rPr>
          <w:rFonts w:ascii="Arial" w:hAnsi="Arial" w:cs="Arial"/>
        </w:rPr>
        <w:t xml:space="preserve">realised </w:t>
      </w:r>
      <w:r w:rsidR="00446C21" w:rsidRPr="003339D9">
        <w:rPr>
          <w:rFonts w:ascii="Arial" w:hAnsi="Arial" w:cs="Arial"/>
        </w:rPr>
        <w:t xml:space="preserve">staying at the scheme was the only choice: “She realized the only way to succeed was to make her own opportunities…working really hard to succeed here” (2020, N.P.). </w:t>
      </w:r>
      <w:r w:rsidR="00C56A63" w:rsidRPr="003339D9">
        <w:rPr>
          <w:rFonts w:ascii="Arial" w:hAnsi="Arial" w:cs="Arial"/>
        </w:rPr>
        <w:t>I</w:t>
      </w:r>
      <w:r w:rsidR="00446C21" w:rsidRPr="003339D9">
        <w:rPr>
          <w:rFonts w:ascii="Arial" w:hAnsi="Arial" w:cs="Arial"/>
        </w:rPr>
        <w:t>lleism</w:t>
      </w:r>
      <w:r w:rsidR="00A84957" w:rsidRPr="003339D9">
        <w:rPr>
          <w:rFonts w:ascii="Arial" w:hAnsi="Arial" w:cs="Arial"/>
        </w:rPr>
        <w:t xml:space="preserve"> </w:t>
      </w:r>
      <w:r w:rsidR="00446C21" w:rsidRPr="003339D9">
        <w:rPr>
          <w:rFonts w:ascii="Arial" w:hAnsi="Arial" w:cs="Arial"/>
        </w:rPr>
        <w:t>can be used to “</w:t>
      </w:r>
      <w:r w:rsidR="00446C21" w:rsidRPr="003339D9">
        <w:rPr>
          <w:rFonts w:ascii="Arial" w:eastAsia="Times New Roman" w:hAnsi="Arial" w:cs="Arial"/>
          <w:kern w:val="0"/>
          <w:lang w:eastAsia="en-GB"/>
          <w14:ligatures w14:val="none"/>
        </w:rPr>
        <w:t>distance oneself from traumatic occurrences” a</w:t>
      </w:r>
      <w:r w:rsidR="00A84957" w:rsidRPr="003339D9">
        <w:rPr>
          <w:rFonts w:ascii="Arial" w:eastAsia="Times New Roman" w:hAnsi="Arial" w:cs="Arial"/>
          <w:kern w:val="0"/>
          <w:lang w:eastAsia="en-GB"/>
          <w14:ligatures w14:val="none"/>
        </w:rPr>
        <w:t>nd</w:t>
      </w:r>
      <w:r w:rsidR="00446C21" w:rsidRPr="003339D9">
        <w:rPr>
          <w:rFonts w:ascii="Arial" w:eastAsia="Times New Roman" w:hAnsi="Arial" w:cs="Arial"/>
          <w:kern w:val="0"/>
          <w:lang w:eastAsia="en-GB"/>
          <w14:ligatures w14:val="none"/>
        </w:rPr>
        <w:t xml:space="preserve"> “give self-motivation” (Alek et al, 2020, p. 447) and it would seem that Pyun u</w:t>
      </w:r>
      <w:r w:rsidR="008E5399" w:rsidRPr="003339D9">
        <w:rPr>
          <w:rFonts w:ascii="Arial" w:eastAsia="Times New Roman" w:hAnsi="Arial" w:cs="Arial"/>
          <w:kern w:val="0"/>
          <w:lang w:eastAsia="en-GB"/>
          <w14:ligatures w14:val="none"/>
        </w:rPr>
        <w:t>tilises illeism in the team leaders recounting of her past to do both. Not only does the team leader’s illeism emphasise her post-pessimistic acceptance of capitalism, through her separation of her desperate past-self and current day identities, but also symbolises the team leader’s toxic identitarianism</w:t>
      </w:r>
      <w:r w:rsidR="001361F0" w:rsidRPr="003339D9">
        <w:rPr>
          <w:rFonts w:ascii="Arial" w:eastAsia="Times New Roman" w:hAnsi="Arial" w:cs="Arial"/>
          <w:kern w:val="0"/>
          <w:lang w:eastAsia="en-GB"/>
          <w14:ligatures w14:val="none"/>
        </w:rPr>
        <w:t xml:space="preserve"> </w:t>
      </w:r>
      <w:r w:rsidR="00A84957" w:rsidRPr="003339D9">
        <w:rPr>
          <w:rFonts w:ascii="Arial" w:eastAsia="Times New Roman" w:hAnsi="Arial" w:cs="Arial"/>
          <w:kern w:val="0"/>
          <w:lang w:eastAsia="en-GB"/>
          <w14:ligatures w14:val="none"/>
        </w:rPr>
        <w:t>because</w:t>
      </w:r>
      <w:r w:rsidR="001361F0" w:rsidRPr="003339D9">
        <w:rPr>
          <w:rFonts w:ascii="Arial" w:eastAsia="Times New Roman" w:hAnsi="Arial" w:cs="Arial"/>
          <w:kern w:val="0"/>
          <w:lang w:eastAsia="en-GB"/>
          <w14:ligatures w14:val="none"/>
        </w:rPr>
        <w:t xml:space="preserve"> she truly believes she has</w:t>
      </w:r>
      <w:r w:rsidR="00A84957" w:rsidRPr="003339D9">
        <w:rPr>
          <w:rFonts w:ascii="Arial" w:eastAsia="Times New Roman" w:hAnsi="Arial" w:cs="Arial"/>
          <w:kern w:val="0"/>
          <w:lang w:eastAsia="en-GB"/>
          <w14:ligatures w14:val="none"/>
        </w:rPr>
        <w:t xml:space="preserve"> </w:t>
      </w:r>
      <w:r w:rsidR="001361F0" w:rsidRPr="003339D9">
        <w:rPr>
          <w:rFonts w:ascii="Arial" w:eastAsia="Times New Roman" w:hAnsi="Arial" w:cs="Arial"/>
          <w:kern w:val="0"/>
          <w:lang w:eastAsia="en-GB"/>
          <w14:ligatures w14:val="none"/>
        </w:rPr>
        <w:t>improved herself as an individual. Thus</w:t>
      </w:r>
      <w:r w:rsidR="008629D6" w:rsidRPr="003339D9">
        <w:rPr>
          <w:rFonts w:ascii="Arial" w:eastAsia="Times New Roman" w:hAnsi="Arial" w:cs="Arial"/>
          <w:kern w:val="0"/>
          <w:lang w:eastAsia="en-GB"/>
          <w14:ligatures w14:val="none"/>
        </w:rPr>
        <w:t>,</w:t>
      </w:r>
      <w:r w:rsidR="001361F0" w:rsidRPr="003339D9">
        <w:rPr>
          <w:rFonts w:ascii="Arial" w:eastAsia="Times New Roman" w:hAnsi="Arial" w:cs="Arial"/>
          <w:kern w:val="0"/>
          <w:lang w:eastAsia="en-GB"/>
          <w14:ligatures w14:val="none"/>
        </w:rPr>
        <w:t xml:space="preserve"> the illeism acts as a form of motivation that </w:t>
      </w:r>
      <w:r w:rsidR="00C56A63" w:rsidRPr="003339D9">
        <w:rPr>
          <w:rFonts w:ascii="Arial" w:eastAsia="Times New Roman" w:hAnsi="Arial" w:cs="Arial"/>
          <w:kern w:val="0"/>
          <w:lang w:eastAsia="en-GB"/>
          <w14:ligatures w14:val="none"/>
        </w:rPr>
        <w:t xml:space="preserve">recruits </w:t>
      </w:r>
      <w:r w:rsidR="001361F0" w:rsidRPr="003339D9">
        <w:rPr>
          <w:rFonts w:ascii="Arial" w:eastAsia="Times New Roman" w:hAnsi="Arial" w:cs="Arial"/>
          <w:kern w:val="0"/>
          <w:lang w:eastAsia="en-GB"/>
          <w14:ligatures w14:val="none"/>
        </w:rPr>
        <w:t xml:space="preserve">can ‘change’ like </w:t>
      </w:r>
      <w:r w:rsidR="008629D6" w:rsidRPr="003339D9">
        <w:rPr>
          <w:rFonts w:ascii="Arial" w:eastAsia="Times New Roman" w:hAnsi="Arial" w:cs="Arial"/>
          <w:kern w:val="0"/>
          <w:lang w:eastAsia="en-GB"/>
          <w14:ligatures w14:val="none"/>
        </w:rPr>
        <w:t xml:space="preserve">the leader </w:t>
      </w:r>
      <w:r w:rsidR="001361F0" w:rsidRPr="003339D9">
        <w:rPr>
          <w:rFonts w:ascii="Arial" w:eastAsia="Times New Roman" w:hAnsi="Arial" w:cs="Arial"/>
          <w:kern w:val="0"/>
          <w:lang w:eastAsia="en-GB"/>
          <w14:ligatures w14:val="none"/>
        </w:rPr>
        <w:t>has. However, this motivation fails to influence Se-oh who considers the leader</w:t>
      </w:r>
      <w:r w:rsidR="008629D6" w:rsidRPr="003339D9">
        <w:rPr>
          <w:rFonts w:ascii="Arial" w:eastAsia="Times New Roman" w:hAnsi="Arial" w:cs="Arial"/>
          <w:kern w:val="0"/>
          <w:lang w:eastAsia="en-GB"/>
          <w14:ligatures w14:val="none"/>
        </w:rPr>
        <w:t>’</w:t>
      </w:r>
      <w:r w:rsidR="001361F0" w:rsidRPr="003339D9">
        <w:rPr>
          <w:rFonts w:ascii="Arial" w:eastAsia="Times New Roman" w:hAnsi="Arial" w:cs="Arial"/>
          <w:kern w:val="0"/>
          <w:lang w:eastAsia="en-GB"/>
          <w14:ligatures w14:val="none"/>
        </w:rPr>
        <w:t>s experience as threatening: “It was also a warning to Se-oh that there was no point in trying to run.</w:t>
      </w:r>
      <w:r w:rsidR="0055375B" w:rsidRPr="003339D9">
        <w:rPr>
          <w:rFonts w:ascii="Arial" w:eastAsia="Times New Roman" w:hAnsi="Arial" w:cs="Arial"/>
          <w:kern w:val="0"/>
          <w:lang w:eastAsia="en-GB"/>
          <w14:ligatures w14:val="none"/>
        </w:rPr>
        <w:t>” (2020, N.P)</w:t>
      </w:r>
      <w:r w:rsidR="008629D6" w:rsidRPr="003339D9">
        <w:rPr>
          <w:rFonts w:ascii="Arial" w:eastAsia="Times New Roman" w:hAnsi="Arial" w:cs="Arial"/>
          <w:kern w:val="0"/>
          <w:lang w:eastAsia="en-GB"/>
          <w14:ligatures w14:val="none"/>
        </w:rPr>
        <w:t xml:space="preserve">. Therefore, </w:t>
      </w:r>
      <w:r w:rsidR="00B93135" w:rsidRPr="003339D9">
        <w:rPr>
          <w:rFonts w:ascii="Arial" w:eastAsia="Times New Roman" w:hAnsi="Arial" w:cs="Arial"/>
          <w:kern w:val="0"/>
          <w:lang w:eastAsia="en-GB"/>
          <w14:ligatures w14:val="none"/>
        </w:rPr>
        <w:t>if the team leader is representative of the inability to escape capitalism</w:t>
      </w:r>
      <w:r w:rsidR="00A844CA" w:rsidRPr="003339D9">
        <w:rPr>
          <w:rFonts w:ascii="Arial" w:eastAsia="Times New Roman" w:hAnsi="Arial" w:cs="Arial"/>
          <w:kern w:val="0"/>
          <w:lang w:eastAsia="en-GB"/>
          <w14:ligatures w14:val="none"/>
        </w:rPr>
        <w:t>,</w:t>
      </w:r>
      <w:r w:rsidR="00B93135" w:rsidRPr="003339D9">
        <w:rPr>
          <w:rFonts w:ascii="Arial" w:eastAsia="Times New Roman" w:hAnsi="Arial" w:cs="Arial"/>
          <w:kern w:val="0"/>
          <w:lang w:eastAsia="en-GB"/>
          <w14:ligatures w14:val="none"/>
        </w:rPr>
        <w:t xml:space="preserve"> Se-oh’s </w:t>
      </w:r>
      <w:r w:rsidR="0005634B" w:rsidRPr="003339D9">
        <w:rPr>
          <w:rFonts w:ascii="Arial" w:eastAsia="Times New Roman" w:hAnsi="Arial" w:cs="Arial"/>
          <w:kern w:val="0"/>
          <w:lang w:eastAsia="en-GB"/>
          <w14:ligatures w14:val="none"/>
        </w:rPr>
        <w:t xml:space="preserve">post-pessimistic </w:t>
      </w:r>
      <w:r w:rsidR="00B93135" w:rsidRPr="003339D9">
        <w:rPr>
          <w:rFonts w:ascii="Arial" w:eastAsia="Times New Roman" w:hAnsi="Arial" w:cs="Arial"/>
          <w:kern w:val="0"/>
          <w:lang w:eastAsia="en-GB"/>
          <w14:ligatures w14:val="none"/>
        </w:rPr>
        <w:t>ability to leave the scheme</w:t>
      </w:r>
      <w:r w:rsidR="0005634B" w:rsidRPr="003339D9">
        <w:rPr>
          <w:rFonts w:ascii="Arial" w:eastAsia="Times New Roman" w:hAnsi="Arial" w:cs="Arial"/>
          <w:kern w:val="0"/>
          <w:lang w:eastAsia="en-GB"/>
          <w14:ligatures w14:val="none"/>
        </w:rPr>
        <w:t xml:space="preserve">, despite the “negative blueprint” (Gonnermann, 2019, p. 38) that the leader provides, </w:t>
      </w:r>
      <w:r w:rsidR="00B93135" w:rsidRPr="003339D9">
        <w:rPr>
          <w:rFonts w:ascii="Arial" w:eastAsia="Times New Roman" w:hAnsi="Arial" w:cs="Arial"/>
          <w:kern w:val="0"/>
          <w:lang w:eastAsia="en-GB"/>
          <w14:ligatures w14:val="none"/>
        </w:rPr>
        <w:t xml:space="preserve">solidifies her place as a symbol </w:t>
      </w:r>
      <w:r w:rsidR="00917AD4" w:rsidRPr="003339D9">
        <w:rPr>
          <w:rFonts w:ascii="Arial" w:eastAsia="Times New Roman" w:hAnsi="Arial" w:cs="Arial"/>
          <w:kern w:val="0"/>
          <w:lang w:eastAsia="en-GB"/>
          <w14:ligatures w14:val="none"/>
        </w:rPr>
        <w:t xml:space="preserve">of hopeful </w:t>
      </w:r>
      <w:r w:rsidR="00B93135" w:rsidRPr="003339D9">
        <w:rPr>
          <w:rFonts w:ascii="Arial" w:eastAsia="Times New Roman" w:hAnsi="Arial" w:cs="Arial"/>
          <w:kern w:val="0"/>
          <w:lang w:eastAsia="en-GB"/>
          <w14:ligatures w14:val="none"/>
        </w:rPr>
        <w:t>alternatives beyond capitalist realism.</w:t>
      </w:r>
    </w:p>
    <w:p w14:paraId="2DDD6CA7" w14:textId="6B289327" w:rsidR="003077DD" w:rsidRPr="003339D9" w:rsidRDefault="00777B12" w:rsidP="00B44BEC">
      <w:pPr>
        <w:shd w:val="clear" w:color="auto" w:fill="FFFFFF"/>
        <w:spacing w:line="480" w:lineRule="auto"/>
        <w:rPr>
          <w:rFonts w:ascii="Arial" w:eastAsia="Times New Roman" w:hAnsi="Arial" w:cs="Arial"/>
          <w:kern w:val="0"/>
          <w:lang w:eastAsia="en-GB"/>
          <w14:ligatures w14:val="none"/>
        </w:rPr>
      </w:pPr>
      <w:r w:rsidRPr="003339D9">
        <w:rPr>
          <w:rFonts w:ascii="Arial" w:eastAsia="Times New Roman" w:hAnsi="Arial" w:cs="Arial"/>
          <w:kern w:val="0"/>
          <w:lang w:eastAsia="en-GB"/>
          <w14:ligatures w14:val="none"/>
        </w:rPr>
        <w:tab/>
      </w:r>
      <w:r w:rsidR="0061427A" w:rsidRPr="003339D9">
        <w:rPr>
          <w:rFonts w:ascii="Arial" w:eastAsia="Times New Roman" w:hAnsi="Arial" w:cs="Arial"/>
          <w:kern w:val="0"/>
          <w:lang w:eastAsia="en-GB"/>
          <w14:ligatures w14:val="none"/>
        </w:rPr>
        <w:t>Se-oh’s team leader is not the only character to have that titl</w:t>
      </w:r>
      <w:r w:rsidR="009E2B84" w:rsidRPr="003339D9">
        <w:rPr>
          <w:rFonts w:ascii="Arial" w:eastAsia="Times New Roman" w:hAnsi="Arial" w:cs="Arial"/>
          <w:kern w:val="0"/>
          <w:lang w:eastAsia="en-GB"/>
          <w14:ligatures w14:val="none"/>
        </w:rPr>
        <w:t xml:space="preserve">e, </w:t>
      </w:r>
      <w:r w:rsidR="0061427A" w:rsidRPr="003339D9">
        <w:rPr>
          <w:rFonts w:ascii="Arial" w:eastAsia="Times New Roman" w:hAnsi="Arial" w:cs="Arial"/>
          <w:kern w:val="0"/>
          <w:lang w:eastAsia="en-GB"/>
          <w14:ligatures w14:val="none"/>
        </w:rPr>
        <w:t xml:space="preserve">Su-ho </w:t>
      </w:r>
      <w:r w:rsidR="00AB2982" w:rsidRPr="003339D9">
        <w:rPr>
          <w:rFonts w:ascii="Arial" w:eastAsia="Times New Roman" w:hAnsi="Arial" w:cs="Arial"/>
          <w:kern w:val="0"/>
          <w:lang w:eastAsia="en-GB"/>
          <w14:ligatures w14:val="none"/>
        </w:rPr>
        <w:t xml:space="preserve">also </w:t>
      </w:r>
      <w:r w:rsidR="0061427A" w:rsidRPr="003339D9">
        <w:rPr>
          <w:rFonts w:ascii="Arial" w:eastAsia="Times New Roman" w:hAnsi="Arial" w:cs="Arial"/>
          <w:kern w:val="0"/>
          <w:lang w:eastAsia="en-GB"/>
          <w14:ligatures w14:val="none"/>
        </w:rPr>
        <w:t xml:space="preserve">has a team leader at </w:t>
      </w:r>
      <w:r w:rsidR="000B068D" w:rsidRPr="003339D9">
        <w:rPr>
          <w:rFonts w:ascii="Arial" w:eastAsia="Times New Roman" w:hAnsi="Arial" w:cs="Arial"/>
          <w:kern w:val="0"/>
          <w:lang w:eastAsia="en-GB"/>
          <w14:ligatures w14:val="none"/>
        </w:rPr>
        <w:t>his</w:t>
      </w:r>
      <w:r w:rsidR="0061427A" w:rsidRPr="003339D9">
        <w:rPr>
          <w:rFonts w:ascii="Arial" w:eastAsia="Times New Roman" w:hAnsi="Arial" w:cs="Arial"/>
          <w:kern w:val="0"/>
          <w:lang w:eastAsia="en-GB"/>
          <w14:ligatures w14:val="none"/>
        </w:rPr>
        <w:t xml:space="preserve"> debt collector company</w:t>
      </w:r>
      <w:r w:rsidR="00342210" w:rsidRPr="003339D9">
        <w:rPr>
          <w:rFonts w:ascii="Arial" w:eastAsia="Times New Roman" w:hAnsi="Arial" w:cs="Arial"/>
          <w:kern w:val="0"/>
          <w:lang w:eastAsia="en-GB"/>
          <w14:ligatures w14:val="none"/>
        </w:rPr>
        <w:t xml:space="preserve"> who shares this </w:t>
      </w:r>
      <w:r w:rsidR="001270C3" w:rsidRPr="003339D9">
        <w:rPr>
          <w:rFonts w:ascii="Arial" w:eastAsia="Times New Roman" w:hAnsi="Arial" w:cs="Arial"/>
          <w:kern w:val="0"/>
          <w:lang w:eastAsia="en-GB"/>
          <w14:ligatures w14:val="none"/>
        </w:rPr>
        <w:t>name</w:t>
      </w:r>
      <w:r w:rsidR="00342210" w:rsidRPr="003339D9">
        <w:rPr>
          <w:rFonts w:ascii="Arial" w:eastAsia="Times New Roman" w:hAnsi="Arial" w:cs="Arial"/>
          <w:kern w:val="0"/>
          <w:lang w:eastAsia="en-GB"/>
          <w14:ligatures w14:val="none"/>
        </w:rPr>
        <w:t xml:space="preserve">. Moreover, </w:t>
      </w:r>
      <w:r w:rsidR="0061427A" w:rsidRPr="003339D9">
        <w:rPr>
          <w:rFonts w:ascii="Arial" w:eastAsia="Times New Roman" w:hAnsi="Arial" w:cs="Arial"/>
          <w:kern w:val="0"/>
          <w:lang w:eastAsia="en-GB"/>
          <w14:ligatures w14:val="none"/>
        </w:rPr>
        <w:t xml:space="preserve">both </w:t>
      </w:r>
      <w:r w:rsidR="00342210" w:rsidRPr="003339D9">
        <w:rPr>
          <w:rFonts w:ascii="Arial" w:eastAsia="Times New Roman" w:hAnsi="Arial" w:cs="Arial"/>
          <w:kern w:val="0"/>
          <w:lang w:eastAsia="en-GB"/>
          <w14:ligatures w14:val="none"/>
        </w:rPr>
        <w:t xml:space="preserve">leaders also </w:t>
      </w:r>
      <w:r w:rsidR="0061427A" w:rsidRPr="003339D9">
        <w:rPr>
          <w:rFonts w:ascii="Arial" w:eastAsia="Times New Roman" w:hAnsi="Arial" w:cs="Arial"/>
          <w:kern w:val="0"/>
          <w:lang w:eastAsia="en-GB"/>
          <w14:ligatures w14:val="none"/>
        </w:rPr>
        <w:t xml:space="preserve">serve as embodiments of capitalist ideology. </w:t>
      </w:r>
      <w:r w:rsidR="007F3132" w:rsidRPr="003339D9">
        <w:rPr>
          <w:rFonts w:ascii="Arial" w:eastAsia="Times New Roman" w:hAnsi="Arial" w:cs="Arial"/>
          <w:kern w:val="0"/>
          <w:lang w:eastAsia="en-GB"/>
          <w14:ligatures w14:val="none"/>
        </w:rPr>
        <w:t xml:space="preserve">Se-oh’s team leader represents inescapable capitalist realism while Su-ho’s leader serves as the exploitation of capitalist systems </w:t>
      </w:r>
      <w:r w:rsidR="009E2B84" w:rsidRPr="003339D9">
        <w:rPr>
          <w:rFonts w:ascii="Arial" w:eastAsia="Times New Roman" w:hAnsi="Arial" w:cs="Arial"/>
          <w:kern w:val="0"/>
          <w:lang w:eastAsia="en-GB"/>
          <w14:ligatures w14:val="none"/>
        </w:rPr>
        <w:t xml:space="preserve">for </w:t>
      </w:r>
      <w:r w:rsidR="007F3132" w:rsidRPr="003339D9">
        <w:rPr>
          <w:rFonts w:ascii="Arial" w:eastAsia="Times New Roman" w:hAnsi="Arial" w:cs="Arial"/>
          <w:kern w:val="0"/>
          <w:lang w:eastAsia="en-GB"/>
          <w14:ligatures w14:val="none"/>
        </w:rPr>
        <w:t xml:space="preserve">monetary gain, specifically through </w:t>
      </w:r>
      <w:r w:rsidR="00D0714B" w:rsidRPr="003339D9">
        <w:rPr>
          <w:rFonts w:ascii="Arial" w:eastAsia="Times New Roman" w:hAnsi="Arial" w:cs="Arial"/>
          <w:kern w:val="0"/>
          <w:lang w:eastAsia="en-GB"/>
          <w14:ligatures w14:val="none"/>
        </w:rPr>
        <w:t>c</w:t>
      </w:r>
      <w:r w:rsidR="007F3132" w:rsidRPr="003339D9">
        <w:rPr>
          <w:rFonts w:ascii="Arial" w:eastAsia="Times New Roman" w:hAnsi="Arial" w:cs="Arial"/>
          <w:kern w:val="0"/>
          <w:lang w:eastAsia="en-GB"/>
          <w14:ligatures w14:val="none"/>
        </w:rPr>
        <w:t xml:space="preserve">onfucian and crony capitalism. </w:t>
      </w:r>
      <w:r w:rsidR="00D435FD" w:rsidRPr="003339D9">
        <w:rPr>
          <w:rFonts w:ascii="Arial" w:eastAsia="Times New Roman" w:hAnsi="Arial" w:cs="Arial"/>
          <w:kern w:val="0"/>
          <w:lang w:eastAsia="en-GB"/>
          <w14:ligatures w14:val="none"/>
        </w:rPr>
        <w:t xml:space="preserve">Ji-Whan </w:t>
      </w:r>
      <w:r w:rsidR="007F3132" w:rsidRPr="003339D9">
        <w:rPr>
          <w:rFonts w:ascii="Arial" w:eastAsia="Times New Roman" w:hAnsi="Arial" w:cs="Arial"/>
          <w:kern w:val="0"/>
          <w:lang w:eastAsia="en-GB"/>
          <w14:ligatures w14:val="none"/>
        </w:rPr>
        <w:t>Yun</w:t>
      </w:r>
      <w:r w:rsidR="000B068D" w:rsidRPr="003339D9">
        <w:rPr>
          <w:rFonts w:ascii="Arial" w:eastAsia="Times New Roman" w:hAnsi="Arial" w:cs="Arial"/>
          <w:kern w:val="0"/>
          <w:lang w:eastAsia="en-GB"/>
          <w14:ligatures w14:val="none"/>
        </w:rPr>
        <w:t xml:space="preserve"> </w:t>
      </w:r>
      <w:r w:rsidR="007F3132" w:rsidRPr="003339D9">
        <w:rPr>
          <w:rFonts w:ascii="Arial" w:eastAsia="Times New Roman" w:hAnsi="Arial" w:cs="Arial"/>
          <w:kern w:val="0"/>
          <w:lang w:eastAsia="en-GB"/>
          <w14:ligatures w14:val="none"/>
        </w:rPr>
        <w:t>discusses</w:t>
      </w:r>
      <w:r w:rsidR="00A0269A" w:rsidRPr="003339D9">
        <w:rPr>
          <w:rFonts w:ascii="Arial" w:eastAsia="Times New Roman" w:hAnsi="Arial" w:cs="Arial"/>
          <w:kern w:val="0"/>
          <w:lang w:eastAsia="en-GB"/>
          <w14:ligatures w14:val="none"/>
        </w:rPr>
        <w:t xml:space="preserve"> </w:t>
      </w:r>
      <w:r w:rsidR="007F3132" w:rsidRPr="003339D9">
        <w:rPr>
          <w:rFonts w:ascii="Arial" w:eastAsia="Times New Roman" w:hAnsi="Arial" w:cs="Arial"/>
          <w:kern w:val="0"/>
          <w:lang w:eastAsia="en-GB"/>
          <w14:ligatures w14:val="none"/>
        </w:rPr>
        <w:t xml:space="preserve">the </w:t>
      </w:r>
      <w:r w:rsidR="00D435FD" w:rsidRPr="003339D9">
        <w:rPr>
          <w:rFonts w:ascii="Arial" w:eastAsia="Times New Roman" w:hAnsi="Arial" w:cs="Arial"/>
          <w:i/>
          <w:iCs/>
          <w:kern w:val="0"/>
          <w:lang w:eastAsia="en-GB"/>
          <w14:ligatures w14:val="none"/>
        </w:rPr>
        <w:t>M</w:t>
      </w:r>
      <w:r w:rsidR="007F3132" w:rsidRPr="003339D9">
        <w:rPr>
          <w:rFonts w:ascii="Arial" w:eastAsia="Times New Roman" w:hAnsi="Arial" w:cs="Arial"/>
          <w:i/>
          <w:iCs/>
          <w:kern w:val="0"/>
          <w:lang w:eastAsia="en-GB"/>
          <w14:ligatures w14:val="none"/>
        </w:rPr>
        <w:t xml:space="preserve">yth of Confucian </w:t>
      </w:r>
      <w:r w:rsidR="00BC0456" w:rsidRPr="003339D9">
        <w:rPr>
          <w:rFonts w:ascii="Arial" w:eastAsia="Times New Roman" w:hAnsi="Arial" w:cs="Arial"/>
          <w:i/>
          <w:iCs/>
          <w:kern w:val="0"/>
          <w:lang w:eastAsia="en-GB"/>
          <w14:ligatures w14:val="none"/>
        </w:rPr>
        <w:t>C</w:t>
      </w:r>
      <w:r w:rsidR="007F3132" w:rsidRPr="003339D9">
        <w:rPr>
          <w:rFonts w:ascii="Arial" w:eastAsia="Times New Roman" w:hAnsi="Arial" w:cs="Arial"/>
          <w:i/>
          <w:iCs/>
          <w:kern w:val="0"/>
          <w:lang w:eastAsia="en-GB"/>
          <w14:ligatures w14:val="none"/>
        </w:rPr>
        <w:t>apitalism</w:t>
      </w:r>
      <w:r w:rsidR="007F3132" w:rsidRPr="003339D9">
        <w:rPr>
          <w:rFonts w:ascii="Arial" w:eastAsia="Times New Roman" w:hAnsi="Arial" w:cs="Arial"/>
          <w:kern w:val="0"/>
          <w:lang w:eastAsia="en-GB"/>
          <w14:ligatures w14:val="none"/>
        </w:rPr>
        <w:t xml:space="preserve">, </w:t>
      </w:r>
      <w:r w:rsidR="001C0AB8" w:rsidRPr="003339D9">
        <w:rPr>
          <w:rFonts w:ascii="Arial" w:eastAsia="Times New Roman" w:hAnsi="Arial" w:cs="Arial"/>
          <w:kern w:val="0"/>
          <w:lang w:eastAsia="en-GB"/>
          <w14:ligatures w14:val="none"/>
        </w:rPr>
        <w:t>specifically,</w:t>
      </w:r>
      <w:r w:rsidR="007F3132" w:rsidRPr="003339D9">
        <w:rPr>
          <w:rFonts w:ascii="Arial" w:eastAsia="Times New Roman" w:hAnsi="Arial" w:cs="Arial"/>
          <w:kern w:val="0"/>
          <w:lang w:eastAsia="en-GB"/>
          <w14:ligatures w14:val="none"/>
        </w:rPr>
        <w:t xml:space="preserve"> confucian capitalism’s focus on </w:t>
      </w:r>
      <w:r w:rsidR="00A0269A" w:rsidRPr="003339D9">
        <w:rPr>
          <w:rFonts w:ascii="Arial" w:eastAsia="Times New Roman" w:hAnsi="Arial" w:cs="Arial"/>
          <w:kern w:val="0"/>
          <w:lang w:eastAsia="en-GB"/>
          <w14:ligatures w14:val="none"/>
        </w:rPr>
        <w:t>“</w:t>
      </w:r>
      <w:r w:rsidR="007F3132" w:rsidRPr="003339D9">
        <w:rPr>
          <w:rFonts w:ascii="Arial" w:eastAsia="Times New Roman" w:hAnsi="Arial" w:cs="Arial"/>
          <w:kern w:val="0"/>
          <w:lang w:eastAsia="en-GB"/>
          <w14:ligatures w14:val="none"/>
        </w:rPr>
        <w:t xml:space="preserve">strong family ties, the greater importance of community over individuals and social cohesiveness” (2010, p. 237). </w:t>
      </w:r>
      <w:r w:rsidR="00E91625" w:rsidRPr="003339D9">
        <w:rPr>
          <w:rFonts w:ascii="Arial" w:eastAsia="Times New Roman" w:hAnsi="Arial" w:cs="Arial"/>
          <w:kern w:val="0"/>
          <w:lang w:eastAsia="en-GB"/>
          <w14:ligatures w14:val="none"/>
        </w:rPr>
        <w:t xml:space="preserve">However, </w:t>
      </w:r>
      <w:r w:rsidR="00E25409" w:rsidRPr="003339D9">
        <w:rPr>
          <w:rFonts w:ascii="Arial" w:eastAsia="Times New Roman" w:hAnsi="Arial" w:cs="Arial"/>
          <w:kern w:val="0"/>
          <w:lang w:eastAsia="en-GB"/>
          <w14:ligatures w14:val="none"/>
        </w:rPr>
        <w:t xml:space="preserve">Pyun </w:t>
      </w:r>
      <w:r w:rsidR="00E91625" w:rsidRPr="003339D9">
        <w:rPr>
          <w:rFonts w:ascii="Arial" w:eastAsia="Times New Roman" w:hAnsi="Arial" w:cs="Arial"/>
          <w:kern w:val="0"/>
          <w:lang w:eastAsia="en-GB"/>
          <w14:ligatures w14:val="none"/>
        </w:rPr>
        <w:t xml:space="preserve">rejects </w:t>
      </w:r>
      <w:r w:rsidR="00CE2EC6" w:rsidRPr="003339D9">
        <w:rPr>
          <w:rFonts w:ascii="Arial" w:eastAsia="Times New Roman" w:hAnsi="Arial" w:cs="Arial"/>
          <w:kern w:val="0"/>
          <w:lang w:eastAsia="en-GB"/>
          <w14:ligatures w14:val="none"/>
        </w:rPr>
        <w:t>confucian capitalism</w:t>
      </w:r>
      <w:r w:rsidR="00572659" w:rsidRPr="003339D9">
        <w:rPr>
          <w:rFonts w:ascii="Arial" w:eastAsia="Times New Roman" w:hAnsi="Arial" w:cs="Arial"/>
          <w:kern w:val="0"/>
          <w:lang w:eastAsia="en-GB"/>
          <w14:ligatures w14:val="none"/>
        </w:rPr>
        <w:t>’</w:t>
      </w:r>
      <w:r w:rsidR="00CE2EC6" w:rsidRPr="003339D9">
        <w:rPr>
          <w:rFonts w:ascii="Arial" w:eastAsia="Times New Roman" w:hAnsi="Arial" w:cs="Arial"/>
          <w:kern w:val="0"/>
          <w:lang w:eastAsia="en-GB"/>
          <w14:ligatures w14:val="none"/>
        </w:rPr>
        <w:t>s focus on family values and community through</w:t>
      </w:r>
      <w:r w:rsidR="00E25409" w:rsidRPr="003339D9">
        <w:rPr>
          <w:rFonts w:ascii="Arial" w:eastAsia="Times New Roman" w:hAnsi="Arial" w:cs="Arial"/>
          <w:kern w:val="0"/>
          <w:lang w:eastAsia="en-GB"/>
          <w14:ligatures w14:val="none"/>
        </w:rPr>
        <w:t xml:space="preserve"> </w:t>
      </w:r>
      <w:r w:rsidR="00CE2EC6" w:rsidRPr="003339D9">
        <w:rPr>
          <w:rFonts w:ascii="Arial" w:eastAsia="Times New Roman" w:hAnsi="Arial" w:cs="Arial"/>
          <w:kern w:val="0"/>
          <w:lang w:eastAsia="en-GB"/>
          <w14:ligatures w14:val="none"/>
        </w:rPr>
        <w:t>her depiction of the cutthroat nature of Su-ho’s team leader.</w:t>
      </w:r>
      <w:r w:rsidR="00D83030" w:rsidRPr="003339D9">
        <w:rPr>
          <w:rFonts w:ascii="Arial" w:eastAsia="Times New Roman" w:hAnsi="Arial" w:cs="Arial"/>
          <w:kern w:val="0"/>
          <w:lang w:eastAsia="en-GB"/>
          <w14:ligatures w14:val="none"/>
        </w:rPr>
        <w:t xml:space="preserve"> C</w:t>
      </w:r>
      <w:r w:rsidR="00EC7B1B" w:rsidRPr="003339D9">
        <w:rPr>
          <w:rFonts w:ascii="Arial" w:eastAsia="Times New Roman" w:hAnsi="Arial" w:cs="Arial"/>
          <w:kern w:val="0"/>
          <w:lang w:eastAsia="en-GB"/>
          <w14:ligatures w14:val="none"/>
        </w:rPr>
        <w:t xml:space="preserve">onfucian values are manipulated by Su-ho’s team leader </w:t>
      </w:r>
      <w:r w:rsidR="00D83030" w:rsidRPr="003339D9">
        <w:rPr>
          <w:rFonts w:ascii="Arial" w:eastAsia="Times New Roman" w:hAnsi="Arial" w:cs="Arial"/>
          <w:kern w:val="0"/>
          <w:lang w:eastAsia="en-GB"/>
          <w14:ligatures w14:val="none"/>
        </w:rPr>
        <w:t xml:space="preserve">in order to </w:t>
      </w:r>
      <w:r w:rsidR="00EC7B1B" w:rsidRPr="003339D9">
        <w:rPr>
          <w:rFonts w:ascii="Arial" w:eastAsia="Times New Roman" w:hAnsi="Arial" w:cs="Arial"/>
          <w:kern w:val="0"/>
          <w:lang w:eastAsia="en-GB"/>
          <w14:ligatures w14:val="none"/>
        </w:rPr>
        <w:t>ensur</w:t>
      </w:r>
      <w:r w:rsidR="00D83030" w:rsidRPr="003339D9">
        <w:rPr>
          <w:rFonts w:ascii="Arial" w:eastAsia="Times New Roman" w:hAnsi="Arial" w:cs="Arial"/>
          <w:kern w:val="0"/>
          <w:lang w:eastAsia="en-GB"/>
          <w14:ligatures w14:val="none"/>
        </w:rPr>
        <w:t>e</w:t>
      </w:r>
      <w:r w:rsidR="00EC7B1B" w:rsidRPr="003339D9">
        <w:rPr>
          <w:rFonts w:ascii="Arial" w:eastAsia="Times New Roman" w:hAnsi="Arial" w:cs="Arial"/>
          <w:kern w:val="0"/>
          <w:lang w:eastAsia="en-GB"/>
          <w14:ligatures w14:val="none"/>
        </w:rPr>
        <w:t xml:space="preserve"> financial </w:t>
      </w:r>
      <w:r w:rsidR="00D83030" w:rsidRPr="003339D9">
        <w:rPr>
          <w:rFonts w:ascii="Arial" w:eastAsia="Times New Roman" w:hAnsi="Arial" w:cs="Arial"/>
          <w:kern w:val="0"/>
          <w:lang w:eastAsia="en-GB"/>
          <w14:ligatures w14:val="none"/>
        </w:rPr>
        <w:t>superiority</w:t>
      </w:r>
      <w:r w:rsidR="00EC7B1B" w:rsidRPr="003339D9">
        <w:rPr>
          <w:rFonts w:ascii="Arial" w:eastAsia="Times New Roman" w:hAnsi="Arial" w:cs="Arial"/>
          <w:kern w:val="0"/>
          <w:lang w:eastAsia="en-GB"/>
          <w14:ligatures w14:val="none"/>
        </w:rPr>
        <w:t xml:space="preserve"> against his debtors, and this </w:t>
      </w:r>
      <w:r w:rsidR="00572659" w:rsidRPr="003339D9">
        <w:rPr>
          <w:rFonts w:ascii="Arial" w:eastAsia="Times New Roman" w:hAnsi="Arial" w:cs="Arial"/>
          <w:kern w:val="0"/>
          <w:lang w:eastAsia="en-GB"/>
          <w14:ligatures w14:val="none"/>
        </w:rPr>
        <w:t>is evident</w:t>
      </w:r>
      <w:r w:rsidR="00EC7B1B" w:rsidRPr="003339D9">
        <w:rPr>
          <w:rFonts w:ascii="Arial" w:eastAsia="Times New Roman" w:hAnsi="Arial" w:cs="Arial"/>
          <w:kern w:val="0"/>
          <w:lang w:eastAsia="en-GB"/>
          <w14:ligatures w14:val="none"/>
        </w:rPr>
        <w:t xml:space="preserve"> through the use of metaphor during chapter 11. During this chapter</w:t>
      </w:r>
      <w:r w:rsidR="00BC0456" w:rsidRPr="003339D9">
        <w:rPr>
          <w:rFonts w:ascii="Arial" w:eastAsia="Times New Roman" w:hAnsi="Arial" w:cs="Arial"/>
          <w:kern w:val="0"/>
          <w:lang w:eastAsia="en-GB"/>
          <w14:ligatures w14:val="none"/>
        </w:rPr>
        <w:t>,</w:t>
      </w:r>
      <w:r w:rsidR="00EC7B1B" w:rsidRPr="003339D9">
        <w:rPr>
          <w:rFonts w:ascii="Arial" w:eastAsia="Times New Roman" w:hAnsi="Arial" w:cs="Arial"/>
          <w:kern w:val="0"/>
          <w:lang w:eastAsia="en-GB"/>
          <w14:ligatures w14:val="none"/>
        </w:rPr>
        <w:t xml:space="preserve"> Su-ho’s team leader </w:t>
      </w:r>
      <w:r w:rsidR="00D83030" w:rsidRPr="003339D9">
        <w:rPr>
          <w:rFonts w:ascii="Arial" w:eastAsia="Times New Roman" w:hAnsi="Arial" w:cs="Arial"/>
          <w:kern w:val="0"/>
          <w:lang w:eastAsia="en-GB"/>
          <w14:ligatures w14:val="none"/>
        </w:rPr>
        <w:t xml:space="preserve">states </w:t>
      </w:r>
      <w:r w:rsidR="00EC7B1B" w:rsidRPr="003339D9">
        <w:rPr>
          <w:rFonts w:ascii="Arial" w:eastAsia="Times New Roman" w:hAnsi="Arial" w:cs="Arial"/>
          <w:kern w:val="0"/>
          <w:lang w:eastAsia="en-GB"/>
          <w14:ligatures w14:val="none"/>
        </w:rPr>
        <w:t xml:space="preserve">that family is a knife </w:t>
      </w:r>
      <w:r w:rsidR="000B068D" w:rsidRPr="003339D9">
        <w:rPr>
          <w:rFonts w:ascii="Arial" w:eastAsia="Times New Roman" w:hAnsi="Arial" w:cs="Arial"/>
          <w:kern w:val="0"/>
          <w:lang w:eastAsia="en-GB"/>
          <w14:ligatures w14:val="none"/>
        </w:rPr>
        <w:t>that</w:t>
      </w:r>
      <w:r w:rsidR="00EC7B1B" w:rsidRPr="003339D9">
        <w:rPr>
          <w:rFonts w:ascii="Arial" w:eastAsia="Times New Roman" w:hAnsi="Arial" w:cs="Arial"/>
          <w:kern w:val="0"/>
          <w:lang w:eastAsia="en-GB"/>
          <w14:ligatures w14:val="none"/>
        </w:rPr>
        <w:t xml:space="preserve"> grab</w:t>
      </w:r>
      <w:r w:rsidR="000B068D" w:rsidRPr="003339D9">
        <w:rPr>
          <w:rFonts w:ascii="Arial" w:eastAsia="Times New Roman" w:hAnsi="Arial" w:cs="Arial"/>
          <w:kern w:val="0"/>
          <w:lang w:eastAsia="en-GB"/>
          <w14:ligatures w14:val="none"/>
        </w:rPr>
        <w:t>s</w:t>
      </w:r>
      <w:r w:rsidR="00EC7B1B" w:rsidRPr="003339D9">
        <w:rPr>
          <w:rFonts w:ascii="Arial" w:eastAsia="Times New Roman" w:hAnsi="Arial" w:cs="Arial"/>
          <w:kern w:val="0"/>
          <w:lang w:eastAsia="en-GB"/>
          <w14:ligatures w14:val="none"/>
        </w:rPr>
        <w:t xml:space="preserve"> the spoils of money from debtors: “money is what they spill after we knife them…When you reach the point</w:t>
      </w:r>
      <w:r w:rsidR="00CB3449" w:rsidRPr="003339D9">
        <w:rPr>
          <w:rFonts w:ascii="Arial" w:eastAsia="Times New Roman" w:hAnsi="Arial" w:cs="Arial"/>
          <w:kern w:val="0"/>
          <w:lang w:eastAsia="en-GB"/>
          <w14:ligatures w14:val="none"/>
        </w:rPr>
        <w:t>…</w:t>
      </w:r>
      <w:r w:rsidR="00EC7B1B" w:rsidRPr="003339D9">
        <w:rPr>
          <w:rFonts w:ascii="Arial" w:eastAsia="Times New Roman" w:hAnsi="Arial" w:cs="Arial"/>
          <w:kern w:val="0"/>
          <w:lang w:eastAsia="en-GB"/>
          <w14:ligatures w14:val="none"/>
        </w:rPr>
        <w:t xml:space="preserve">it’s time to slip the blade between their ribs, you oh so casually mention their family” (2020, N.P.). </w:t>
      </w:r>
      <w:r w:rsidR="00D0714B" w:rsidRPr="003339D9">
        <w:rPr>
          <w:rFonts w:ascii="Arial" w:eastAsia="Times New Roman" w:hAnsi="Arial" w:cs="Arial"/>
          <w:kern w:val="0"/>
          <w:lang w:eastAsia="en-GB"/>
          <w14:ligatures w14:val="none"/>
        </w:rPr>
        <w:t>T</w:t>
      </w:r>
      <w:r w:rsidR="00EC7B1B" w:rsidRPr="003339D9">
        <w:rPr>
          <w:rFonts w:ascii="Arial" w:eastAsia="Times New Roman" w:hAnsi="Arial" w:cs="Arial"/>
          <w:kern w:val="0"/>
          <w:lang w:eastAsia="en-GB"/>
          <w14:ligatures w14:val="none"/>
        </w:rPr>
        <w:t xml:space="preserve">he metaphor of family as a knife emphasises </w:t>
      </w:r>
      <w:r w:rsidR="00CB3449" w:rsidRPr="003339D9">
        <w:rPr>
          <w:rFonts w:ascii="Arial" w:eastAsia="Times New Roman" w:hAnsi="Arial" w:cs="Arial"/>
          <w:kern w:val="0"/>
          <w:lang w:eastAsia="en-GB"/>
          <w14:ligatures w14:val="none"/>
        </w:rPr>
        <w:t>Pyun’s</w:t>
      </w:r>
      <w:r w:rsidR="00EC7B1B" w:rsidRPr="003339D9">
        <w:rPr>
          <w:rFonts w:ascii="Arial" w:eastAsia="Times New Roman" w:hAnsi="Arial" w:cs="Arial"/>
          <w:kern w:val="0"/>
          <w:lang w:eastAsia="en-GB"/>
          <w14:ligatures w14:val="none"/>
        </w:rPr>
        <w:t xml:space="preserve"> warping of confucian values in contemporary </w:t>
      </w:r>
      <w:r w:rsidR="000B068D" w:rsidRPr="003339D9">
        <w:rPr>
          <w:rFonts w:ascii="Arial" w:eastAsia="Times New Roman" w:hAnsi="Arial" w:cs="Arial"/>
          <w:kern w:val="0"/>
          <w:lang w:eastAsia="en-GB"/>
          <w14:ligatures w14:val="none"/>
        </w:rPr>
        <w:t xml:space="preserve">South </w:t>
      </w:r>
      <w:r w:rsidR="00EC7B1B" w:rsidRPr="003339D9">
        <w:rPr>
          <w:rFonts w:ascii="Arial" w:eastAsia="Times New Roman" w:hAnsi="Arial" w:cs="Arial"/>
          <w:kern w:val="0"/>
          <w:lang w:eastAsia="en-GB"/>
          <w14:ligatures w14:val="none"/>
        </w:rPr>
        <w:t xml:space="preserve">Korea </w:t>
      </w:r>
      <w:r w:rsidR="000B068D" w:rsidRPr="003339D9">
        <w:rPr>
          <w:rFonts w:ascii="Arial" w:eastAsia="Times New Roman" w:hAnsi="Arial" w:cs="Arial"/>
          <w:kern w:val="0"/>
          <w:lang w:eastAsia="en-GB"/>
          <w14:ligatures w14:val="none"/>
        </w:rPr>
        <w:t xml:space="preserve">because </w:t>
      </w:r>
      <w:r w:rsidR="00EC7B1B" w:rsidRPr="003339D9">
        <w:rPr>
          <w:rFonts w:ascii="Arial" w:eastAsia="Times New Roman" w:hAnsi="Arial" w:cs="Arial"/>
          <w:kern w:val="0"/>
          <w:lang w:eastAsia="en-GB"/>
          <w14:ligatures w14:val="none"/>
        </w:rPr>
        <w:t>the leader promotes the endangerment and exploitation of family for financial gain. I</w:t>
      </w:r>
      <w:r w:rsidR="003E7C69" w:rsidRPr="003339D9">
        <w:rPr>
          <w:rFonts w:ascii="Arial" w:eastAsia="Times New Roman" w:hAnsi="Arial" w:cs="Arial"/>
          <w:kern w:val="0"/>
          <w:lang w:eastAsia="en-GB"/>
          <w14:ligatures w14:val="none"/>
        </w:rPr>
        <w:t>ronically</w:t>
      </w:r>
      <w:r w:rsidR="00EC7B1B" w:rsidRPr="003339D9">
        <w:rPr>
          <w:rFonts w:ascii="Arial" w:eastAsia="Times New Roman" w:hAnsi="Arial" w:cs="Arial"/>
          <w:kern w:val="0"/>
          <w:lang w:eastAsia="en-GB"/>
          <w14:ligatures w14:val="none"/>
        </w:rPr>
        <w:t>, the leader</w:t>
      </w:r>
      <w:r w:rsidR="00F45100" w:rsidRPr="003339D9">
        <w:rPr>
          <w:rFonts w:ascii="Arial" w:eastAsia="Times New Roman" w:hAnsi="Arial" w:cs="Arial"/>
          <w:kern w:val="0"/>
          <w:lang w:eastAsia="en-GB"/>
          <w14:ligatures w14:val="none"/>
        </w:rPr>
        <w:t xml:space="preserve"> </w:t>
      </w:r>
      <w:r w:rsidR="00864BCF" w:rsidRPr="003339D9">
        <w:rPr>
          <w:rFonts w:ascii="Arial" w:eastAsia="Times New Roman" w:hAnsi="Arial" w:cs="Arial"/>
          <w:kern w:val="0"/>
          <w:lang w:eastAsia="en-GB"/>
          <w14:ligatures w14:val="none"/>
        </w:rPr>
        <w:t>absolves himself of accountability</w:t>
      </w:r>
      <w:r w:rsidR="003E7C69" w:rsidRPr="003339D9">
        <w:rPr>
          <w:rFonts w:ascii="Arial" w:eastAsia="Times New Roman" w:hAnsi="Arial" w:cs="Arial"/>
          <w:kern w:val="0"/>
          <w:lang w:eastAsia="en-GB"/>
          <w14:ligatures w14:val="none"/>
        </w:rPr>
        <w:t xml:space="preserve"> for his actions by </w:t>
      </w:r>
      <w:r w:rsidR="00AB2982" w:rsidRPr="003339D9">
        <w:rPr>
          <w:rFonts w:ascii="Arial" w:eastAsia="Times New Roman" w:hAnsi="Arial" w:cs="Arial"/>
          <w:kern w:val="0"/>
          <w:lang w:eastAsia="en-GB"/>
          <w14:ligatures w14:val="none"/>
        </w:rPr>
        <w:t xml:space="preserve">blaming the </w:t>
      </w:r>
      <w:r w:rsidR="003E7C69" w:rsidRPr="003339D9">
        <w:rPr>
          <w:rFonts w:ascii="Arial" w:eastAsia="Times New Roman" w:hAnsi="Arial" w:cs="Arial"/>
          <w:kern w:val="0"/>
          <w:lang w:eastAsia="en-GB"/>
          <w14:ligatures w14:val="none"/>
        </w:rPr>
        <w:t xml:space="preserve">government instead: </w:t>
      </w:r>
      <w:r w:rsidR="00AB2982" w:rsidRPr="003339D9">
        <w:rPr>
          <w:rFonts w:ascii="Arial" w:hAnsi="Arial" w:cs="Arial"/>
        </w:rPr>
        <w:t>“</w:t>
      </w:r>
      <w:r w:rsidR="003E7C69" w:rsidRPr="003339D9">
        <w:rPr>
          <w:rFonts w:ascii="Arial" w:hAnsi="Arial" w:cs="Arial"/>
        </w:rPr>
        <w:t xml:space="preserve">The government always bails out banks before families…They line each other’s pockets and don’t give a shit about the little people.” (2020, N.P.) </w:t>
      </w:r>
      <w:r w:rsidR="00B34F56" w:rsidRPr="003339D9">
        <w:rPr>
          <w:rFonts w:ascii="Arial" w:hAnsi="Arial" w:cs="Arial"/>
        </w:rPr>
        <w:t>T</w:t>
      </w:r>
      <w:r w:rsidR="003E7C69" w:rsidRPr="003339D9">
        <w:rPr>
          <w:rFonts w:ascii="Arial" w:hAnsi="Arial" w:cs="Arial"/>
        </w:rPr>
        <w:t>he leader</w:t>
      </w:r>
      <w:r w:rsidR="00B34F56" w:rsidRPr="003339D9">
        <w:rPr>
          <w:rFonts w:ascii="Arial" w:hAnsi="Arial" w:cs="Arial"/>
        </w:rPr>
        <w:t>’s</w:t>
      </w:r>
      <w:r w:rsidR="003E7C69" w:rsidRPr="003339D9">
        <w:rPr>
          <w:rFonts w:ascii="Arial" w:hAnsi="Arial" w:cs="Arial"/>
        </w:rPr>
        <w:t xml:space="preserve"> method of blame correlates with </w:t>
      </w:r>
      <w:r w:rsidR="00B34F56" w:rsidRPr="003339D9">
        <w:rPr>
          <w:rFonts w:ascii="Arial" w:hAnsi="Arial" w:cs="Arial"/>
        </w:rPr>
        <w:t>F</w:t>
      </w:r>
      <w:r w:rsidR="003E7C69" w:rsidRPr="003339D9">
        <w:rPr>
          <w:rFonts w:ascii="Arial" w:hAnsi="Arial" w:cs="Arial"/>
        </w:rPr>
        <w:t>isher</w:t>
      </w:r>
      <w:r w:rsidR="000B068D" w:rsidRPr="003339D9">
        <w:rPr>
          <w:rFonts w:ascii="Arial" w:hAnsi="Arial" w:cs="Arial"/>
        </w:rPr>
        <w:t>’s</w:t>
      </w:r>
      <w:r w:rsidR="003E7C69" w:rsidRPr="003339D9">
        <w:rPr>
          <w:rFonts w:ascii="Arial" w:hAnsi="Arial" w:cs="Arial"/>
        </w:rPr>
        <w:t xml:space="preserve"> d</w:t>
      </w:r>
      <w:r w:rsidR="000B068D" w:rsidRPr="003339D9">
        <w:rPr>
          <w:rFonts w:ascii="Arial" w:hAnsi="Arial" w:cs="Arial"/>
        </w:rPr>
        <w:t>iscussion</w:t>
      </w:r>
      <w:r w:rsidR="003E7C69" w:rsidRPr="003339D9">
        <w:rPr>
          <w:rFonts w:ascii="Arial" w:hAnsi="Arial" w:cs="Arial"/>
        </w:rPr>
        <w:t xml:space="preserve"> </w:t>
      </w:r>
      <w:r w:rsidR="000B068D" w:rsidRPr="003339D9">
        <w:rPr>
          <w:rFonts w:ascii="Arial" w:hAnsi="Arial" w:cs="Arial"/>
        </w:rPr>
        <w:t>of the</w:t>
      </w:r>
      <w:r w:rsidR="003E7C69" w:rsidRPr="003339D9">
        <w:rPr>
          <w:rFonts w:ascii="Arial" w:hAnsi="Arial" w:cs="Arial"/>
        </w:rPr>
        <w:t xml:space="preserve"> “specter of big government” (2009,</w:t>
      </w:r>
      <w:r w:rsidR="00B34F56" w:rsidRPr="003339D9">
        <w:rPr>
          <w:rFonts w:ascii="Arial" w:hAnsi="Arial" w:cs="Arial"/>
        </w:rPr>
        <w:t xml:space="preserve"> p. 46) </w:t>
      </w:r>
      <w:r w:rsidR="00F45100" w:rsidRPr="003339D9">
        <w:rPr>
          <w:rFonts w:ascii="Arial" w:hAnsi="Arial" w:cs="Arial"/>
        </w:rPr>
        <w:t xml:space="preserve">known </w:t>
      </w:r>
      <w:r w:rsidR="003E7C69" w:rsidRPr="003339D9">
        <w:rPr>
          <w:rFonts w:ascii="Arial" w:hAnsi="Arial" w:cs="Arial"/>
        </w:rPr>
        <w:t xml:space="preserve">as the </w:t>
      </w:r>
      <w:r w:rsidR="00B34F56" w:rsidRPr="003339D9">
        <w:rPr>
          <w:rFonts w:ascii="Arial" w:hAnsi="Arial" w:cs="Arial"/>
        </w:rPr>
        <w:t xml:space="preserve">“‘realism’ of capitalist realism” (2009, p. 35). By utilising the government as a “deferral of responsibility” (Fisher, 2009, p. 38) the leader is depicted as incredibly ironic </w:t>
      </w:r>
      <w:r w:rsidR="006C25CF" w:rsidRPr="003339D9">
        <w:rPr>
          <w:rFonts w:ascii="Arial" w:hAnsi="Arial" w:cs="Arial"/>
        </w:rPr>
        <w:t>because</w:t>
      </w:r>
      <w:r w:rsidR="00B34F56" w:rsidRPr="003339D9">
        <w:rPr>
          <w:rFonts w:ascii="Arial" w:hAnsi="Arial" w:cs="Arial"/>
        </w:rPr>
        <w:t xml:space="preserve"> it is th</w:t>
      </w:r>
      <w:r w:rsidR="000557A3" w:rsidRPr="003339D9">
        <w:rPr>
          <w:rFonts w:ascii="Arial" w:hAnsi="Arial" w:cs="Arial"/>
        </w:rPr>
        <w:t>ose</w:t>
      </w:r>
      <w:r w:rsidR="00B34F56" w:rsidRPr="003339D9">
        <w:rPr>
          <w:rFonts w:ascii="Arial" w:hAnsi="Arial" w:cs="Arial"/>
        </w:rPr>
        <w:t xml:space="preserve"> issues within the government </w:t>
      </w:r>
      <w:r w:rsidR="000557A3" w:rsidRPr="003339D9">
        <w:rPr>
          <w:rFonts w:ascii="Arial" w:hAnsi="Arial" w:cs="Arial"/>
        </w:rPr>
        <w:t xml:space="preserve">that </w:t>
      </w:r>
      <w:r w:rsidR="00B34F56" w:rsidRPr="003339D9">
        <w:rPr>
          <w:rFonts w:ascii="Arial" w:hAnsi="Arial" w:cs="Arial"/>
        </w:rPr>
        <w:t xml:space="preserve">he directly profits </w:t>
      </w:r>
      <w:r w:rsidR="00D0714B" w:rsidRPr="003339D9">
        <w:rPr>
          <w:rFonts w:ascii="Arial" w:hAnsi="Arial" w:cs="Arial"/>
        </w:rPr>
        <w:t>off and</w:t>
      </w:r>
      <w:r w:rsidR="00B34F56" w:rsidRPr="003339D9">
        <w:rPr>
          <w:rFonts w:ascii="Arial" w:hAnsi="Arial" w:cs="Arial"/>
        </w:rPr>
        <w:t xml:space="preserve"> something he shows no sympathy for later on: </w:t>
      </w:r>
      <w:r w:rsidR="00F45100" w:rsidRPr="003339D9">
        <w:rPr>
          <w:rFonts w:ascii="Arial" w:hAnsi="Arial" w:cs="Arial"/>
        </w:rPr>
        <w:t>“</w:t>
      </w:r>
      <w:r w:rsidR="00B34F56" w:rsidRPr="003339D9">
        <w:rPr>
          <w:rFonts w:ascii="Arial" w:hAnsi="Arial" w:cs="Arial"/>
        </w:rPr>
        <w:t>They got greedy and borrowed money and fucked themselves” (2020, N.P.)</w:t>
      </w:r>
      <w:r w:rsidR="000557A3" w:rsidRPr="003339D9">
        <w:rPr>
          <w:rFonts w:ascii="Arial" w:hAnsi="Arial" w:cs="Arial"/>
        </w:rPr>
        <w:t xml:space="preserve">. Furthermore, this acknowledgement yet subsequent exploitation of the state of South-Korean economy </w:t>
      </w:r>
      <w:r w:rsidR="00702A5E" w:rsidRPr="003339D9">
        <w:rPr>
          <w:rFonts w:ascii="Arial" w:hAnsi="Arial" w:cs="Arial"/>
        </w:rPr>
        <w:t xml:space="preserve">also </w:t>
      </w:r>
      <w:r w:rsidR="000557A3" w:rsidRPr="003339D9">
        <w:rPr>
          <w:rFonts w:ascii="Arial" w:hAnsi="Arial" w:cs="Arial"/>
        </w:rPr>
        <w:t xml:space="preserve">parallels crony capitalism. </w:t>
      </w:r>
      <w:r w:rsidR="000557A3" w:rsidRPr="003339D9">
        <w:rPr>
          <w:rFonts w:ascii="Arial" w:hAnsi="Arial" w:cs="Arial"/>
          <w:color w:val="000000" w:themeColor="text1"/>
          <w:shd w:val="clear" w:color="auto" w:fill="FFFFFF"/>
        </w:rPr>
        <w:t xml:space="preserve">As </w:t>
      </w:r>
      <w:r w:rsidR="00D435FD" w:rsidRPr="003339D9">
        <w:rPr>
          <w:rFonts w:ascii="Arial" w:hAnsi="Arial" w:cs="Arial"/>
          <w:color w:val="000000" w:themeColor="text1"/>
          <w:shd w:val="clear" w:color="auto" w:fill="FFFFFF"/>
        </w:rPr>
        <w:t xml:space="preserve">Peter </w:t>
      </w:r>
      <w:r w:rsidR="000557A3" w:rsidRPr="003339D9">
        <w:rPr>
          <w:rFonts w:ascii="Arial" w:hAnsi="Arial" w:cs="Arial"/>
          <w:color w:val="000000" w:themeColor="text1"/>
          <w:shd w:val="clear" w:color="auto" w:fill="FFFFFF"/>
        </w:rPr>
        <w:t>Enderwick suggests, cronyism “</w:t>
      </w:r>
      <w:r w:rsidR="000557A3" w:rsidRPr="003339D9">
        <w:rPr>
          <w:rFonts w:ascii="Arial" w:hAnsi="Arial" w:cs="Arial"/>
          <w:color w:val="000000" w:themeColor="text1"/>
        </w:rPr>
        <w:t>implies that a small majority will be positively favoured economically” where “The poorest will be disadvantaged”</w:t>
      </w:r>
      <w:r w:rsidR="00D435FD" w:rsidRPr="003339D9">
        <w:rPr>
          <w:rFonts w:ascii="Arial" w:hAnsi="Arial" w:cs="Arial"/>
          <w:color w:val="000000" w:themeColor="text1"/>
        </w:rPr>
        <w:t xml:space="preserve"> (2005, p</w:t>
      </w:r>
      <w:r w:rsidR="000557A3" w:rsidRPr="003339D9">
        <w:rPr>
          <w:rFonts w:ascii="Arial" w:hAnsi="Arial" w:cs="Arial"/>
          <w:color w:val="000000" w:themeColor="text1"/>
        </w:rPr>
        <w:t>.</w:t>
      </w:r>
      <w:r w:rsidR="00D435FD" w:rsidRPr="003339D9">
        <w:rPr>
          <w:rFonts w:ascii="Arial" w:hAnsi="Arial" w:cs="Arial"/>
          <w:color w:val="000000" w:themeColor="text1"/>
        </w:rPr>
        <w:t xml:space="preserve"> 128).</w:t>
      </w:r>
      <w:r w:rsidR="000557A3" w:rsidRPr="003339D9">
        <w:rPr>
          <w:rFonts w:ascii="Arial" w:hAnsi="Arial" w:cs="Arial"/>
          <w:color w:val="000000" w:themeColor="text1"/>
        </w:rPr>
        <w:t xml:space="preserve"> Thus, the team leader is synonymous with cronyism and </w:t>
      </w:r>
      <w:r w:rsidR="00D0714B" w:rsidRPr="003339D9">
        <w:rPr>
          <w:rFonts w:ascii="Arial" w:hAnsi="Arial" w:cs="Arial"/>
          <w:color w:val="000000" w:themeColor="text1"/>
        </w:rPr>
        <w:t>c</w:t>
      </w:r>
      <w:r w:rsidR="000557A3" w:rsidRPr="003339D9">
        <w:rPr>
          <w:rFonts w:ascii="Arial" w:hAnsi="Arial" w:cs="Arial"/>
          <w:color w:val="000000" w:themeColor="text1"/>
        </w:rPr>
        <w:t xml:space="preserve">onfucianism </w:t>
      </w:r>
      <w:r w:rsidR="00726F61" w:rsidRPr="003339D9">
        <w:rPr>
          <w:rFonts w:ascii="Arial" w:hAnsi="Arial" w:cs="Arial"/>
          <w:color w:val="000000" w:themeColor="text1"/>
        </w:rPr>
        <w:t>because</w:t>
      </w:r>
      <w:r w:rsidR="000557A3" w:rsidRPr="003339D9">
        <w:rPr>
          <w:rFonts w:ascii="Arial" w:hAnsi="Arial" w:cs="Arial"/>
          <w:color w:val="000000" w:themeColor="text1"/>
        </w:rPr>
        <w:t xml:space="preserve"> he ensures his debtors stay disadvantaged through unethical means of endangering debtor</w:t>
      </w:r>
      <w:r w:rsidR="000B068D" w:rsidRPr="003339D9">
        <w:rPr>
          <w:rFonts w:ascii="Arial" w:hAnsi="Arial" w:cs="Arial"/>
          <w:color w:val="000000" w:themeColor="text1"/>
        </w:rPr>
        <w:t>’</w:t>
      </w:r>
      <w:r w:rsidR="000557A3" w:rsidRPr="003339D9">
        <w:rPr>
          <w:rFonts w:ascii="Arial" w:hAnsi="Arial" w:cs="Arial"/>
          <w:color w:val="000000" w:themeColor="text1"/>
        </w:rPr>
        <w:t>s families. Therefore, if Pyun depicts the two team leaders as embodiment</w:t>
      </w:r>
      <w:r w:rsidR="00702A5E" w:rsidRPr="003339D9">
        <w:rPr>
          <w:rFonts w:ascii="Arial" w:hAnsi="Arial" w:cs="Arial"/>
          <w:color w:val="000000" w:themeColor="text1"/>
        </w:rPr>
        <w:t>s</w:t>
      </w:r>
      <w:r w:rsidR="000557A3" w:rsidRPr="003339D9">
        <w:rPr>
          <w:rFonts w:ascii="Arial" w:hAnsi="Arial" w:cs="Arial"/>
          <w:color w:val="000000" w:themeColor="text1"/>
        </w:rPr>
        <w:t xml:space="preserve"> of variants of capitalism</w:t>
      </w:r>
      <w:r w:rsidR="0093659C" w:rsidRPr="003339D9">
        <w:rPr>
          <w:rFonts w:ascii="Arial" w:hAnsi="Arial" w:cs="Arial"/>
          <w:color w:val="000000" w:themeColor="text1"/>
        </w:rPr>
        <w:t xml:space="preserve">, </w:t>
      </w:r>
      <w:r w:rsidR="007E2FA6" w:rsidRPr="003339D9">
        <w:rPr>
          <w:rFonts w:ascii="Arial" w:hAnsi="Arial" w:cs="Arial"/>
          <w:color w:val="000000" w:themeColor="text1"/>
        </w:rPr>
        <w:t>yet all equally hope</w:t>
      </w:r>
      <w:r w:rsidR="0093659C" w:rsidRPr="003339D9">
        <w:rPr>
          <w:rFonts w:ascii="Arial" w:hAnsi="Arial" w:cs="Arial"/>
          <w:color w:val="000000" w:themeColor="text1"/>
        </w:rPr>
        <w:t>less, Pyun</w:t>
      </w:r>
      <w:r w:rsidR="00D0714B" w:rsidRPr="003339D9">
        <w:rPr>
          <w:rFonts w:ascii="Arial" w:hAnsi="Arial" w:cs="Arial"/>
          <w:color w:val="000000" w:themeColor="text1"/>
        </w:rPr>
        <w:t xml:space="preserve">’s narrative </w:t>
      </w:r>
      <w:r w:rsidR="0093659C" w:rsidRPr="003339D9">
        <w:rPr>
          <w:rFonts w:ascii="Arial" w:hAnsi="Arial" w:cs="Arial"/>
          <w:color w:val="000000" w:themeColor="text1"/>
        </w:rPr>
        <w:t>invites her readership into “political activism” (Gonnermann, 2019, p. 38) th</w:t>
      </w:r>
      <w:r w:rsidR="00703C80" w:rsidRPr="003339D9">
        <w:rPr>
          <w:rFonts w:ascii="Arial" w:hAnsi="Arial" w:cs="Arial"/>
          <w:color w:val="000000" w:themeColor="text1"/>
        </w:rPr>
        <w:t>r</w:t>
      </w:r>
      <w:r w:rsidR="0093659C" w:rsidRPr="003339D9">
        <w:rPr>
          <w:rFonts w:ascii="Arial" w:hAnsi="Arial" w:cs="Arial"/>
          <w:color w:val="000000" w:themeColor="text1"/>
        </w:rPr>
        <w:t>ough her setting of a despotic, yet unfortunately realistic</w:t>
      </w:r>
      <w:r w:rsidR="00572659" w:rsidRPr="003339D9">
        <w:rPr>
          <w:rFonts w:ascii="Arial" w:hAnsi="Arial" w:cs="Arial"/>
          <w:color w:val="000000" w:themeColor="text1"/>
        </w:rPr>
        <w:t>,</w:t>
      </w:r>
      <w:r w:rsidR="0093659C" w:rsidRPr="003339D9">
        <w:rPr>
          <w:rFonts w:ascii="Arial" w:hAnsi="Arial" w:cs="Arial"/>
          <w:color w:val="000000" w:themeColor="text1"/>
        </w:rPr>
        <w:t xml:space="preserve"> </w:t>
      </w:r>
      <w:r w:rsidR="00572659" w:rsidRPr="003339D9">
        <w:rPr>
          <w:rFonts w:ascii="Arial" w:hAnsi="Arial" w:cs="Arial"/>
          <w:color w:val="000000" w:themeColor="text1"/>
        </w:rPr>
        <w:t xml:space="preserve">post-pessimistic </w:t>
      </w:r>
      <w:r w:rsidR="0093659C" w:rsidRPr="003339D9">
        <w:rPr>
          <w:rFonts w:ascii="Arial" w:hAnsi="Arial" w:cs="Arial"/>
          <w:color w:val="000000" w:themeColor="text1"/>
        </w:rPr>
        <w:t xml:space="preserve">contemporary </w:t>
      </w:r>
      <w:r w:rsidR="00D0714B" w:rsidRPr="003339D9">
        <w:rPr>
          <w:rFonts w:ascii="Arial" w:hAnsi="Arial" w:cs="Arial"/>
          <w:color w:val="000000" w:themeColor="text1"/>
        </w:rPr>
        <w:t>South-</w:t>
      </w:r>
      <w:r w:rsidR="0093659C" w:rsidRPr="003339D9">
        <w:rPr>
          <w:rFonts w:ascii="Arial" w:hAnsi="Arial" w:cs="Arial"/>
          <w:color w:val="000000" w:themeColor="text1"/>
        </w:rPr>
        <w:t xml:space="preserve">Korea: if we </w:t>
      </w:r>
      <w:r w:rsidR="000315FA" w:rsidRPr="003339D9">
        <w:rPr>
          <w:rFonts w:ascii="Arial" w:hAnsi="Arial" w:cs="Arial"/>
          <w:color w:val="000000" w:themeColor="text1"/>
        </w:rPr>
        <w:t>exist</w:t>
      </w:r>
      <w:r w:rsidR="0093659C" w:rsidRPr="003339D9">
        <w:rPr>
          <w:rFonts w:ascii="Arial" w:hAnsi="Arial" w:cs="Arial"/>
          <w:color w:val="000000" w:themeColor="text1"/>
        </w:rPr>
        <w:t xml:space="preserve"> in a hegemonic state of inexorable capitalism then Pyun</w:t>
      </w:r>
      <w:r w:rsidR="000B068D" w:rsidRPr="003339D9">
        <w:rPr>
          <w:rFonts w:ascii="Arial" w:hAnsi="Arial" w:cs="Arial"/>
          <w:color w:val="000000" w:themeColor="text1"/>
        </w:rPr>
        <w:t xml:space="preserve">’s </w:t>
      </w:r>
      <w:r w:rsidR="00D0714B" w:rsidRPr="003339D9">
        <w:rPr>
          <w:rFonts w:ascii="Arial" w:hAnsi="Arial" w:cs="Arial"/>
          <w:color w:val="000000" w:themeColor="text1"/>
        </w:rPr>
        <w:t>narrative</w:t>
      </w:r>
      <w:r w:rsidR="0093659C" w:rsidRPr="003339D9">
        <w:rPr>
          <w:rFonts w:ascii="Arial" w:hAnsi="Arial" w:cs="Arial"/>
          <w:color w:val="000000" w:themeColor="text1"/>
        </w:rPr>
        <w:t xml:space="preserve"> </w:t>
      </w:r>
      <w:r w:rsidR="00726F61" w:rsidRPr="003339D9">
        <w:rPr>
          <w:rFonts w:ascii="Arial" w:hAnsi="Arial" w:cs="Arial"/>
          <w:color w:val="000000" w:themeColor="text1"/>
        </w:rPr>
        <w:t xml:space="preserve">demands </w:t>
      </w:r>
      <w:r w:rsidR="00B46A19" w:rsidRPr="003339D9">
        <w:rPr>
          <w:rFonts w:ascii="Arial" w:hAnsi="Arial" w:cs="Arial"/>
          <w:color w:val="000000" w:themeColor="text1"/>
        </w:rPr>
        <w:t xml:space="preserve">readers break out of </w:t>
      </w:r>
      <w:r w:rsidR="00726F61" w:rsidRPr="003339D9">
        <w:rPr>
          <w:rFonts w:ascii="Arial" w:hAnsi="Arial" w:cs="Arial"/>
          <w:color w:val="000000" w:themeColor="text1"/>
        </w:rPr>
        <w:t xml:space="preserve">capitalism’s </w:t>
      </w:r>
      <w:r w:rsidR="00B46A19" w:rsidRPr="003339D9">
        <w:rPr>
          <w:rFonts w:ascii="Arial" w:hAnsi="Arial" w:cs="Arial"/>
          <w:color w:val="000000" w:themeColor="text1"/>
        </w:rPr>
        <w:t>pervasive grasp on society</w:t>
      </w:r>
      <w:r w:rsidR="000315FA" w:rsidRPr="003339D9">
        <w:rPr>
          <w:rFonts w:ascii="Arial" w:hAnsi="Arial" w:cs="Arial"/>
          <w:color w:val="000000" w:themeColor="text1"/>
        </w:rPr>
        <w:t>.</w:t>
      </w:r>
    </w:p>
    <w:p w14:paraId="0B0EF4B4" w14:textId="130AE0B3" w:rsidR="003077DD" w:rsidRPr="003339D9" w:rsidRDefault="00982DB1" w:rsidP="00061340">
      <w:pPr>
        <w:shd w:val="clear" w:color="auto" w:fill="FFFFFF"/>
        <w:spacing w:line="480" w:lineRule="auto"/>
        <w:ind w:firstLine="720"/>
        <w:rPr>
          <w:rFonts w:ascii="Arial" w:hAnsi="Arial" w:cs="Arial"/>
          <w:color w:val="000000" w:themeColor="text1"/>
        </w:rPr>
      </w:pPr>
      <w:r w:rsidRPr="003339D9">
        <w:rPr>
          <w:rFonts w:ascii="Arial" w:hAnsi="Arial" w:cs="Arial"/>
          <w:color w:val="000000" w:themeColor="text1"/>
        </w:rPr>
        <w:t>It is not just Su-ho’s team leader that embodies capitalist ideology, but Su-ho himself, whose characterisation and eventual death</w:t>
      </w:r>
      <w:r w:rsidR="00D873E0" w:rsidRPr="003339D9">
        <w:rPr>
          <w:rFonts w:ascii="Arial" w:hAnsi="Arial" w:cs="Arial"/>
          <w:color w:val="000000" w:themeColor="text1"/>
        </w:rPr>
        <w:t xml:space="preserve"> </w:t>
      </w:r>
      <w:r w:rsidRPr="003339D9">
        <w:rPr>
          <w:rFonts w:ascii="Arial" w:hAnsi="Arial" w:cs="Arial"/>
          <w:color w:val="000000" w:themeColor="text1"/>
        </w:rPr>
        <w:t>become synonymous with the “lack of imaginative ambition” (Goode &amp; Godhe, 2017, p. 110) that immersion into capitalist realism</w:t>
      </w:r>
      <w:r w:rsidR="009B064E" w:rsidRPr="003339D9">
        <w:rPr>
          <w:rFonts w:ascii="Arial" w:hAnsi="Arial" w:cs="Arial"/>
          <w:color w:val="000000" w:themeColor="text1"/>
        </w:rPr>
        <w:t xml:space="preserve"> requires</w:t>
      </w:r>
      <w:r w:rsidRPr="003339D9">
        <w:rPr>
          <w:rFonts w:ascii="Arial" w:hAnsi="Arial" w:cs="Arial"/>
          <w:color w:val="000000" w:themeColor="text1"/>
        </w:rPr>
        <w:t xml:space="preserve">. </w:t>
      </w:r>
      <w:r w:rsidR="003077DD" w:rsidRPr="003339D9">
        <w:rPr>
          <w:rFonts w:ascii="Arial" w:hAnsi="Arial" w:cs="Arial"/>
          <w:color w:val="000000" w:themeColor="text1"/>
        </w:rPr>
        <w:t>During chapter 27</w:t>
      </w:r>
      <w:r w:rsidR="00A57899" w:rsidRPr="003339D9">
        <w:rPr>
          <w:rFonts w:ascii="Arial" w:hAnsi="Arial" w:cs="Arial"/>
          <w:color w:val="000000" w:themeColor="text1"/>
        </w:rPr>
        <w:t>,</w:t>
      </w:r>
      <w:r w:rsidR="003077DD" w:rsidRPr="003339D9">
        <w:rPr>
          <w:rFonts w:ascii="Arial" w:hAnsi="Arial" w:cs="Arial"/>
          <w:color w:val="000000" w:themeColor="text1"/>
        </w:rPr>
        <w:t xml:space="preserve"> Su-ho fantasise</w:t>
      </w:r>
      <w:r w:rsidR="005006F2" w:rsidRPr="003339D9">
        <w:rPr>
          <w:rFonts w:ascii="Arial" w:hAnsi="Arial" w:cs="Arial"/>
          <w:color w:val="000000" w:themeColor="text1"/>
        </w:rPr>
        <w:t>s</w:t>
      </w:r>
      <w:r w:rsidR="003077DD" w:rsidRPr="003339D9">
        <w:rPr>
          <w:rFonts w:ascii="Arial" w:hAnsi="Arial" w:cs="Arial"/>
          <w:color w:val="000000" w:themeColor="text1"/>
        </w:rPr>
        <w:t xml:space="preserve"> about the alternatives to</w:t>
      </w:r>
      <w:r w:rsidR="00A57899" w:rsidRPr="003339D9">
        <w:rPr>
          <w:rFonts w:ascii="Arial" w:hAnsi="Arial" w:cs="Arial"/>
          <w:color w:val="000000" w:themeColor="text1"/>
        </w:rPr>
        <w:t xml:space="preserve"> </w:t>
      </w:r>
      <w:r w:rsidR="003077DD" w:rsidRPr="003339D9">
        <w:rPr>
          <w:rFonts w:ascii="Arial" w:hAnsi="Arial" w:cs="Arial"/>
          <w:color w:val="000000" w:themeColor="text1"/>
        </w:rPr>
        <w:t>debt collecting</w:t>
      </w:r>
      <w:r w:rsidR="00E96EF7" w:rsidRPr="003339D9">
        <w:rPr>
          <w:rFonts w:ascii="Arial" w:hAnsi="Arial" w:cs="Arial"/>
          <w:color w:val="000000" w:themeColor="text1"/>
        </w:rPr>
        <w:t xml:space="preserve"> </w:t>
      </w:r>
      <w:r w:rsidR="00AF3AB1" w:rsidRPr="003339D9">
        <w:rPr>
          <w:rFonts w:ascii="Arial" w:hAnsi="Arial" w:cs="Arial"/>
          <w:color w:val="000000" w:themeColor="text1"/>
        </w:rPr>
        <w:t xml:space="preserve">but </w:t>
      </w:r>
      <w:r w:rsidR="00061340" w:rsidRPr="003339D9">
        <w:rPr>
          <w:rFonts w:ascii="Arial" w:hAnsi="Arial" w:cs="Arial"/>
          <w:color w:val="000000" w:themeColor="text1"/>
        </w:rPr>
        <w:t xml:space="preserve">immediately </w:t>
      </w:r>
      <w:r w:rsidR="00A57899" w:rsidRPr="003339D9">
        <w:rPr>
          <w:rFonts w:ascii="Arial" w:hAnsi="Arial" w:cs="Arial"/>
          <w:color w:val="000000" w:themeColor="text1"/>
        </w:rPr>
        <w:t>dismiss</w:t>
      </w:r>
      <w:r w:rsidR="00AF3AB1" w:rsidRPr="003339D9">
        <w:rPr>
          <w:rFonts w:ascii="Arial" w:hAnsi="Arial" w:cs="Arial"/>
          <w:color w:val="000000" w:themeColor="text1"/>
        </w:rPr>
        <w:t>es</w:t>
      </w:r>
      <w:r w:rsidR="00A57899" w:rsidRPr="003339D9">
        <w:rPr>
          <w:rFonts w:ascii="Arial" w:hAnsi="Arial" w:cs="Arial"/>
          <w:color w:val="000000" w:themeColor="text1"/>
        </w:rPr>
        <w:t xml:space="preserve"> these</w:t>
      </w:r>
      <w:r w:rsidR="003077DD" w:rsidRPr="003339D9">
        <w:rPr>
          <w:rFonts w:ascii="Arial" w:hAnsi="Arial" w:cs="Arial"/>
          <w:color w:val="000000" w:themeColor="text1"/>
        </w:rPr>
        <w:t xml:space="preserve"> thoughts: “He could quit anytime. He could start over anytime. And so he kept going. If nothing else, he felt okay as long as he was working.”(2020, N.P). </w:t>
      </w:r>
      <w:r w:rsidR="003077DD" w:rsidRPr="003339D9">
        <w:rPr>
          <w:rFonts w:ascii="Arial" w:hAnsi="Arial" w:cs="Arial"/>
        </w:rPr>
        <w:t>His</w:t>
      </w:r>
      <w:r w:rsidR="002804AE" w:rsidRPr="003339D9">
        <w:rPr>
          <w:rFonts w:ascii="Arial" w:hAnsi="Arial" w:cs="Arial"/>
        </w:rPr>
        <w:t xml:space="preserve"> dismissed</w:t>
      </w:r>
      <w:r w:rsidR="003077DD" w:rsidRPr="003339D9">
        <w:rPr>
          <w:rFonts w:ascii="Arial" w:hAnsi="Arial" w:cs="Arial"/>
        </w:rPr>
        <w:t xml:space="preserve"> fantasies of </w:t>
      </w:r>
      <w:r w:rsidR="00AF3AB1" w:rsidRPr="003339D9">
        <w:rPr>
          <w:rFonts w:ascii="Arial" w:hAnsi="Arial" w:cs="Arial"/>
        </w:rPr>
        <w:t xml:space="preserve">quitting </w:t>
      </w:r>
      <w:r w:rsidR="000108EC" w:rsidRPr="003339D9">
        <w:rPr>
          <w:rFonts w:ascii="Arial" w:hAnsi="Arial" w:cs="Arial"/>
        </w:rPr>
        <w:t xml:space="preserve">parallel </w:t>
      </w:r>
      <w:r w:rsidR="0008601E" w:rsidRPr="003339D9">
        <w:rPr>
          <w:rFonts w:ascii="Arial" w:hAnsi="Arial" w:cs="Arial"/>
        </w:rPr>
        <w:t>c</w:t>
      </w:r>
      <w:r w:rsidR="003077DD" w:rsidRPr="003339D9">
        <w:rPr>
          <w:rFonts w:ascii="Arial" w:hAnsi="Arial" w:cs="Arial"/>
        </w:rPr>
        <w:t xml:space="preserve">apitalist realism’s method of “ironic distance” which aims to “immunize us against the seductions of fanaticism” (Fisher, 2009, p. 10). However, for Su-ho, his immunisation of his fantasies is actually destructive: his inability to see past capitalism leaves him chained to the job that kills him (murdered by an angry debtor). </w:t>
      </w:r>
      <w:r w:rsidR="003077DD" w:rsidRPr="003339D9">
        <w:rPr>
          <w:rFonts w:ascii="Arial" w:hAnsi="Arial" w:cs="Arial"/>
          <w:color w:val="000000" w:themeColor="text1"/>
          <w:shd w:val="clear" w:color="auto" w:fill="FFFFFF"/>
        </w:rPr>
        <w:t>Although Su-ho’s job depicts him as a man with authority, his ending emphasises that he is equally as much a victim inside the cycle of capitalism</w:t>
      </w:r>
      <w:r w:rsidR="000B13CC" w:rsidRPr="003339D9">
        <w:rPr>
          <w:rFonts w:ascii="Arial" w:hAnsi="Arial" w:cs="Arial"/>
          <w:color w:val="000000" w:themeColor="text1"/>
          <w:shd w:val="clear" w:color="auto" w:fill="FFFFFF"/>
        </w:rPr>
        <w:t xml:space="preserve">. </w:t>
      </w:r>
      <w:r w:rsidR="003077DD" w:rsidRPr="003339D9">
        <w:rPr>
          <w:rFonts w:ascii="Arial" w:hAnsi="Arial" w:cs="Arial"/>
          <w:color w:val="000000" w:themeColor="text1"/>
          <w:shd w:val="clear" w:color="auto" w:fill="FFFFFF"/>
        </w:rPr>
        <w:t>Before his death, it is revealed that Su-ho is in debt for borrowing money</w:t>
      </w:r>
      <w:r w:rsidR="00E96EF7" w:rsidRPr="003339D9">
        <w:rPr>
          <w:rFonts w:ascii="Arial" w:hAnsi="Arial" w:cs="Arial"/>
          <w:color w:val="000000" w:themeColor="text1"/>
          <w:shd w:val="clear" w:color="auto" w:fill="FFFFFF"/>
        </w:rPr>
        <w:t xml:space="preserve"> and is </w:t>
      </w:r>
      <w:r w:rsidR="009B0BC8" w:rsidRPr="003339D9">
        <w:rPr>
          <w:rFonts w:ascii="Arial" w:hAnsi="Arial" w:cs="Arial"/>
          <w:color w:val="000000" w:themeColor="text1"/>
          <w:shd w:val="clear" w:color="auto" w:fill="FFFFFF"/>
        </w:rPr>
        <w:t>frightened</w:t>
      </w:r>
      <w:r w:rsidR="00E96EF7" w:rsidRPr="003339D9">
        <w:rPr>
          <w:rFonts w:ascii="Arial" w:hAnsi="Arial" w:cs="Arial"/>
          <w:color w:val="000000" w:themeColor="text1"/>
          <w:shd w:val="clear" w:color="auto" w:fill="FFFFFF"/>
        </w:rPr>
        <w:t>:</w:t>
      </w:r>
      <w:r w:rsidR="00530D75" w:rsidRPr="003339D9">
        <w:rPr>
          <w:rFonts w:ascii="Arial" w:hAnsi="Arial" w:cs="Arial"/>
          <w:color w:val="000000" w:themeColor="text1"/>
          <w:shd w:val="clear" w:color="auto" w:fill="FFFFFF"/>
        </w:rPr>
        <w:t xml:space="preserve"> </w:t>
      </w:r>
      <w:r w:rsidR="003077DD" w:rsidRPr="003339D9">
        <w:rPr>
          <w:rFonts w:ascii="Arial" w:hAnsi="Arial" w:cs="Arial"/>
          <w:color w:val="000000" w:themeColor="text1"/>
          <w:shd w:val="clear" w:color="auto" w:fill="FFFFFF"/>
        </w:rPr>
        <w:t>“</w:t>
      </w:r>
      <w:r w:rsidR="003077DD" w:rsidRPr="003339D9">
        <w:rPr>
          <w:rFonts w:ascii="Arial" w:hAnsi="Arial" w:cs="Arial"/>
        </w:rPr>
        <w:t>If he couldn’t pay back the money…then someone else from this same office would come to kick at his front door.”</w:t>
      </w:r>
      <w:r w:rsidR="0064658F" w:rsidRPr="003339D9">
        <w:rPr>
          <w:rFonts w:ascii="Arial" w:hAnsi="Arial" w:cs="Arial"/>
        </w:rPr>
        <w:t xml:space="preserve"> (2020, N.P). </w:t>
      </w:r>
      <w:r w:rsidR="003077DD" w:rsidRPr="003339D9">
        <w:rPr>
          <w:rFonts w:ascii="Arial" w:hAnsi="Arial" w:cs="Arial"/>
        </w:rPr>
        <w:t>Su-ho, then, is a corrupt man who’s financial stability remains on thin ice, melting rapidly</w:t>
      </w:r>
      <w:r w:rsidR="001547D8" w:rsidRPr="003339D9">
        <w:rPr>
          <w:rFonts w:ascii="Arial" w:hAnsi="Arial" w:cs="Arial"/>
        </w:rPr>
        <w:t>, and, t</w:t>
      </w:r>
      <w:r w:rsidR="003077DD" w:rsidRPr="003339D9">
        <w:rPr>
          <w:rFonts w:ascii="Arial" w:hAnsi="Arial" w:cs="Arial"/>
        </w:rPr>
        <w:t>hus, Su-ho’s death wholly encapsulates what it means to be immersed in capitalist realism</w:t>
      </w:r>
      <w:r w:rsidR="00C33F19" w:rsidRPr="003339D9">
        <w:rPr>
          <w:rFonts w:ascii="Arial" w:hAnsi="Arial" w:cs="Arial"/>
        </w:rPr>
        <w:t xml:space="preserve"> ideology</w:t>
      </w:r>
      <w:r w:rsidR="003077DD" w:rsidRPr="003339D9">
        <w:rPr>
          <w:rFonts w:ascii="Arial" w:hAnsi="Arial" w:cs="Arial"/>
        </w:rPr>
        <w:t xml:space="preserve">. </w:t>
      </w:r>
      <w:r w:rsidR="0064658F" w:rsidRPr="003339D9">
        <w:rPr>
          <w:rFonts w:ascii="Arial" w:hAnsi="Arial" w:cs="Arial"/>
        </w:rPr>
        <w:t>Su-ho</w:t>
      </w:r>
      <w:r w:rsidR="003077DD" w:rsidRPr="003339D9">
        <w:rPr>
          <w:rFonts w:ascii="Arial" w:hAnsi="Arial" w:cs="Arial"/>
        </w:rPr>
        <w:t xml:space="preserve"> dies alone in an alleyway, bleeding out</w:t>
      </w:r>
      <w:r w:rsidR="0064658F" w:rsidRPr="003339D9">
        <w:rPr>
          <w:rFonts w:ascii="Arial" w:hAnsi="Arial" w:cs="Arial"/>
        </w:rPr>
        <w:t xml:space="preserve"> from a knife</w:t>
      </w:r>
      <w:r w:rsidR="00D0714B" w:rsidRPr="003339D9">
        <w:rPr>
          <w:rFonts w:ascii="Arial" w:hAnsi="Arial" w:cs="Arial"/>
        </w:rPr>
        <w:t xml:space="preserve"> wound</w:t>
      </w:r>
      <w:r w:rsidR="003077DD" w:rsidRPr="003339D9">
        <w:rPr>
          <w:rFonts w:ascii="Arial" w:hAnsi="Arial" w:cs="Arial"/>
        </w:rPr>
        <w:t xml:space="preserve">, </w:t>
      </w:r>
      <w:r w:rsidR="0064658F" w:rsidRPr="003339D9">
        <w:rPr>
          <w:rFonts w:ascii="Arial" w:hAnsi="Arial" w:cs="Arial"/>
        </w:rPr>
        <w:t xml:space="preserve">the same one he metaphorically pierced into others, </w:t>
      </w:r>
      <w:r w:rsidR="003077DD" w:rsidRPr="003339D9">
        <w:rPr>
          <w:rFonts w:ascii="Arial" w:hAnsi="Arial" w:cs="Arial"/>
        </w:rPr>
        <w:t>yet he cries not “because he was afraid of dying</w:t>
      </w:r>
      <w:r w:rsidR="007B03F3" w:rsidRPr="003339D9">
        <w:rPr>
          <w:rFonts w:ascii="Arial" w:hAnsi="Arial" w:cs="Arial"/>
        </w:rPr>
        <w:t>…</w:t>
      </w:r>
      <w:r w:rsidR="003077DD" w:rsidRPr="003339D9">
        <w:rPr>
          <w:rFonts w:ascii="Arial" w:hAnsi="Arial" w:cs="Arial"/>
        </w:rPr>
        <w:t>because of his great and powerless rage”</w:t>
      </w:r>
      <w:r w:rsidR="00D435FD" w:rsidRPr="003339D9">
        <w:rPr>
          <w:rFonts w:ascii="Arial" w:hAnsi="Arial" w:cs="Arial"/>
        </w:rPr>
        <w:t xml:space="preserve"> (2020, N.P)</w:t>
      </w:r>
      <w:r w:rsidR="003077DD" w:rsidRPr="003339D9">
        <w:rPr>
          <w:rFonts w:ascii="Arial" w:hAnsi="Arial" w:cs="Arial"/>
        </w:rPr>
        <w:t>. The juxtaposition of Su-ho’s great, yet impotent, fury embodies the core sense of capitalist realism, specifically, the notion that “There’s no point fighting the inevitable” (Fisher, 2013, p. 90)</w:t>
      </w:r>
      <w:r w:rsidR="008A2022" w:rsidRPr="003339D9">
        <w:rPr>
          <w:rFonts w:ascii="Arial" w:hAnsi="Arial" w:cs="Arial"/>
        </w:rPr>
        <w:t xml:space="preserve">: all </w:t>
      </w:r>
      <w:r w:rsidR="0064658F" w:rsidRPr="003339D9">
        <w:rPr>
          <w:rFonts w:ascii="Arial" w:hAnsi="Arial" w:cs="Arial"/>
        </w:rPr>
        <w:t>Su-ho</w:t>
      </w:r>
      <w:r w:rsidR="008A2022" w:rsidRPr="003339D9">
        <w:rPr>
          <w:rFonts w:ascii="Arial" w:hAnsi="Arial" w:cs="Arial"/>
        </w:rPr>
        <w:t xml:space="preserve"> </w:t>
      </w:r>
      <w:r w:rsidR="007B03F3" w:rsidRPr="003339D9">
        <w:rPr>
          <w:rFonts w:ascii="Arial" w:hAnsi="Arial" w:cs="Arial"/>
        </w:rPr>
        <w:t xml:space="preserve">has </w:t>
      </w:r>
      <w:r w:rsidR="008A2022" w:rsidRPr="003339D9">
        <w:rPr>
          <w:rFonts w:ascii="Arial" w:hAnsi="Arial" w:cs="Arial"/>
        </w:rPr>
        <w:t>are</w:t>
      </w:r>
      <w:r w:rsidR="007B03F3" w:rsidRPr="003339D9">
        <w:rPr>
          <w:rFonts w:ascii="Arial" w:hAnsi="Arial" w:cs="Arial"/>
        </w:rPr>
        <w:t xml:space="preserve"> </w:t>
      </w:r>
      <w:r w:rsidR="003077DD" w:rsidRPr="003339D9">
        <w:rPr>
          <w:rFonts w:ascii="Arial" w:hAnsi="Arial" w:cs="Arial"/>
        </w:rPr>
        <w:t>his tears and a</w:t>
      </w:r>
      <w:r w:rsidR="007B03F3" w:rsidRPr="003339D9">
        <w:rPr>
          <w:rFonts w:ascii="Arial" w:hAnsi="Arial" w:cs="Arial"/>
        </w:rPr>
        <w:t xml:space="preserve"> futile</w:t>
      </w:r>
      <w:r w:rsidR="003077DD" w:rsidRPr="003339D9">
        <w:rPr>
          <w:rFonts w:ascii="Arial" w:hAnsi="Arial" w:cs="Arial"/>
        </w:rPr>
        <w:t xml:space="preserve"> anger. Therefore, Pyun creates a contrast with Se-oh’s ending of</w:t>
      </w:r>
      <w:r w:rsidR="00D0714B" w:rsidRPr="003339D9">
        <w:rPr>
          <w:rFonts w:ascii="Arial" w:hAnsi="Arial" w:cs="Arial"/>
        </w:rPr>
        <w:t xml:space="preserve"> potential</w:t>
      </w:r>
      <w:r w:rsidR="003077DD" w:rsidRPr="003339D9">
        <w:rPr>
          <w:rFonts w:ascii="Arial" w:hAnsi="Arial" w:cs="Arial"/>
        </w:rPr>
        <w:t xml:space="preserve"> hope for the future against Su-ho’s ending of certain death</w:t>
      </w:r>
      <w:r w:rsidR="007F009C" w:rsidRPr="003339D9">
        <w:rPr>
          <w:rFonts w:ascii="Arial" w:hAnsi="Arial" w:cs="Arial"/>
        </w:rPr>
        <w:t xml:space="preserve">, </w:t>
      </w:r>
      <w:r w:rsidR="003077DD" w:rsidRPr="003339D9">
        <w:rPr>
          <w:rFonts w:ascii="Arial" w:hAnsi="Arial" w:cs="Arial"/>
        </w:rPr>
        <w:t>emphasi</w:t>
      </w:r>
      <w:r w:rsidR="007F009C" w:rsidRPr="003339D9">
        <w:rPr>
          <w:rFonts w:ascii="Arial" w:hAnsi="Arial" w:cs="Arial"/>
        </w:rPr>
        <w:t xml:space="preserve">sing </w:t>
      </w:r>
      <w:r w:rsidR="003077DD" w:rsidRPr="003339D9">
        <w:rPr>
          <w:rFonts w:ascii="Arial" w:hAnsi="Arial" w:cs="Arial"/>
        </w:rPr>
        <w:t>the significance of the ability to fantasise and consider alternatives to capitalist realism.</w:t>
      </w:r>
    </w:p>
    <w:p w14:paraId="54D9D684" w14:textId="0FE83DAC" w:rsidR="00AE478E" w:rsidRPr="003339D9" w:rsidRDefault="00DD4C70" w:rsidP="00CA0186">
      <w:pPr>
        <w:shd w:val="clear" w:color="auto" w:fill="FFFFFF"/>
        <w:spacing w:line="480" w:lineRule="auto"/>
        <w:ind w:firstLine="720"/>
        <w:rPr>
          <w:rFonts w:ascii="Arial" w:hAnsi="Arial" w:cs="Arial"/>
          <w:color w:val="000000" w:themeColor="text1"/>
        </w:rPr>
      </w:pPr>
      <w:r w:rsidRPr="003339D9">
        <w:rPr>
          <w:rFonts w:ascii="Arial" w:hAnsi="Arial" w:cs="Arial"/>
          <w:color w:val="000000" w:themeColor="text1"/>
        </w:rPr>
        <w:t xml:space="preserve">In analysing </w:t>
      </w:r>
      <w:r w:rsidR="00C8547B" w:rsidRPr="003339D9">
        <w:rPr>
          <w:rFonts w:ascii="Arial" w:hAnsi="Arial" w:cs="Arial"/>
          <w:i/>
          <w:iCs/>
          <w:color w:val="000000" w:themeColor="text1"/>
        </w:rPr>
        <w:t xml:space="preserve">TLOL </w:t>
      </w:r>
      <w:r w:rsidRPr="003339D9">
        <w:rPr>
          <w:rFonts w:ascii="Arial" w:hAnsi="Arial" w:cs="Arial"/>
          <w:color w:val="000000" w:themeColor="text1"/>
        </w:rPr>
        <w:t xml:space="preserve">alongside a capitalist realist perspective, the question of whether or not Pyun provides a concrete answer to </w:t>
      </w:r>
      <w:r w:rsidR="00BC27F8" w:rsidRPr="003339D9">
        <w:rPr>
          <w:rFonts w:ascii="Arial" w:hAnsi="Arial" w:cs="Arial"/>
          <w:color w:val="000000" w:themeColor="text1"/>
        </w:rPr>
        <w:t>Fisher’s inquiry of alternatives to capitalism is now asked</w:t>
      </w:r>
      <w:r w:rsidR="005E7BE0" w:rsidRPr="003339D9">
        <w:rPr>
          <w:rFonts w:ascii="Arial" w:hAnsi="Arial" w:cs="Arial"/>
          <w:color w:val="000000" w:themeColor="text1"/>
        </w:rPr>
        <w:t xml:space="preserve">. </w:t>
      </w:r>
      <w:r w:rsidR="00BC27F8" w:rsidRPr="003339D9">
        <w:rPr>
          <w:rFonts w:ascii="Arial" w:hAnsi="Arial" w:cs="Arial"/>
          <w:color w:val="000000" w:themeColor="text1"/>
        </w:rPr>
        <w:t>T</w:t>
      </w:r>
      <w:r w:rsidR="005E7BE0" w:rsidRPr="003339D9">
        <w:rPr>
          <w:rFonts w:ascii="Arial" w:hAnsi="Arial" w:cs="Arial"/>
          <w:color w:val="000000" w:themeColor="text1"/>
        </w:rPr>
        <w:t>he answe</w:t>
      </w:r>
      <w:r w:rsidR="00BC27F8" w:rsidRPr="003339D9">
        <w:rPr>
          <w:rFonts w:ascii="Arial" w:hAnsi="Arial" w:cs="Arial"/>
          <w:color w:val="000000" w:themeColor="text1"/>
        </w:rPr>
        <w:t xml:space="preserve">r then, is both yes and no. Pyun does not provide a solid alternative that wholly trumps capitalism, yet she does sprinkle the seeds for </w:t>
      </w:r>
      <w:r w:rsidR="00227036" w:rsidRPr="003339D9">
        <w:rPr>
          <w:rFonts w:ascii="Arial" w:hAnsi="Arial" w:cs="Arial"/>
          <w:color w:val="000000" w:themeColor="text1"/>
        </w:rPr>
        <w:t xml:space="preserve">future </w:t>
      </w:r>
      <w:r w:rsidR="00BC27F8" w:rsidRPr="003339D9">
        <w:rPr>
          <w:rFonts w:ascii="Arial" w:hAnsi="Arial" w:cs="Arial"/>
          <w:color w:val="000000" w:themeColor="text1"/>
        </w:rPr>
        <w:t>alternatives</w:t>
      </w:r>
      <w:r w:rsidR="00227036" w:rsidRPr="003339D9">
        <w:rPr>
          <w:rFonts w:ascii="Arial" w:hAnsi="Arial" w:cs="Arial"/>
          <w:color w:val="000000" w:themeColor="text1"/>
        </w:rPr>
        <w:t xml:space="preserve">. </w:t>
      </w:r>
      <w:r w:rsidR="00BC27F8" w:rsidRPr="003339D9">
        <w:rPr>
          <w:rFonts w:ascii="Arial" w:hAnsi="Arial" w:cs="Arial"/>
          <w:color w:val="000000" w:themeColor="text1"/>
        </w:rPr>
        <w:t>Se-oh’s ending that is left with undetermined po</w:t>
      </w:r>
      <w:r w:rsidR="00050633" w:rsidRPr="003339D9">
        <w:rPr>
          <w:rFonts w:ascii="Arial" w:hAnsi="Arial" w:cs="Arial"/>
          <w:color w:val="000000" w:themeColor="text1"/>
        </w:rPr>
        <w:t>ssibilities is one such seed: no answer to capitalism can be found until we give ourselves the cognitive freedom to conceive it.</w:t>
      </w:r>
      <w:r w:rsidR="00040E61" w:rsidRPr="003339D9">
        <w:rPr>
          <w:rFonts w:ascii="Arial" w:hAnsi="Arial" w:cs="Arial"/>
          <w:color w:val="000000" w:themeColor="text1"/>
        </w:rPr>
        <w:t xml:space="preserve"> Due to the fact Pyun herself is drawn to stories where people see the world through a</w:t>
      </w:r>
      <w:r w:rsidR="00CA0186" w:rsidRPr="003339D9">
        <w:rPr>
          <w:rFonts w:ascii="Arial" w:hAnsi="Arial" w:cs="Arial"/>
          <w:color w:val="000000" w:themeColor="text1"/>
        </w:rPr>
        <w:t xml:space="preserve"> </w:t>
      </w:r>
      <w:r w:rsidR="00040E61" w:rsidRPr="003339D9">
        <w:rPr>
          <w:rFonts w:ascii="Arial" w:hAnsi="Arial" w:cs="Arial"/>
          <w:color w:val="000000" w:themeColor="text1"/>
        </w:rPr>
        <w:t xml:space="preserve">“future unseen and its conclusion unknowable” (Kim-Russel, 2018, p. 73), it is no wonder that she constructs an ending that is so synonymous with looking past the seemingly concrete inevitability of capitalist realism. </w:t>
      </w:r>
      <w:r w:rsidR="00050633" w:rsidRPr="003339D9">
        <w:rPr>
          <w:rFonts w:ascii="Arial" w:hAnsi="Arial" w:cs="Arial"/>
          <w:color w:val="000000" w:themeColor="text1"/>
        </w:rPr>
        <w:t>If “capitalism is massively naturalised” (Fisher, 2013, p. 90) in our world then Pyun’s narrative demands we allow ourselves the “willingness to imagine alternatives to what exists” (</w:t>
      </w:r>
      <w:r w:rsidR="000B3BB5" w:rsidRPr="003339D9">
        <w:rPr>
          <w:rFonts w:ascii="Arial" w:hAnsi="Arial" w:cs="Arial"/>
          <w:color w:val="000000" w:themeColor="text1"/>
        </w:rPr>
        <w:t>C</w:t>
      </w:r>
      <w:r w:rsidR="009E60B6" w:rsidRPr="003339D9">
        <w:rPr>
          <w:rFonts w:ascii="Arial" w:hAnsi="Arial" w:cs="Arial"/>
          <w:color w:val="000000" w:themeColor="text1"/>
        </w:rPr>
        <w:t>l</w:t>
      </w:r>
      <w:r w:rsidR="000B3BB5" w:rsidRPr="003339D9">
        <w:rPr>
          <w:rFonts w:ascii="Arial" w:hAnsi="Arial" w:cs="Arial"/>
          <w:color w:val="000000" w:themeColor="text1"/>
        </w:rPr>
        <w:t>une</w:t>
      </w:r>
      <w:r w:rsidR="00050633" w:rsidRPr="003339D9">
        <w:rPr>
          <w:rFonts w:ascii="Arial" w:hAnsi="Arial" w:cs="Arial"/>
          <w:color w:val="000000" w:themeColor="text1"/>
        </w:rPr>
        <w:t xml:space="preserve">, 2014, p. 195). </w:t>
      </w:r>
      <w:r w:rsidR="0048424B" w:rsidRPr="003339D9">
        <w:rPr>
          <w:rFonts w:ascii="Arial" w:hAnsi="Arial" w:cs="Arial"/>
          <w:color w:val="000000" w:themeColor="text1"/>
        </w:rPr>
        <w:t>Pyun’s character’s, then, become glimpses into alternative ways of living: we can follow Se-oh</w:t>
      </w:r>
      <w:r w:rsidR="00F33824" w:rsidRPr="003339D9">
        <w:rPr>
          <w:rFonts w:ascii="Arial" w:hAnsi="Arial" w:cs="Arial"/>
          <w:color w:val="000000" w:themeColor="text1"/>
        </w:rPr>
        <w:t>,</w:t>
      </w:r>
      <w:r w:rsidR="0048424B" w:rsidRPr="003339D9">
        <w:rPr>
          <w:rFonts w:ascii="Arial" w:hAnsi="Arial" w:cs="Arial"/>
          <w:color w:val="000000" w:themeColor="text1"/>
        </w:rPr>
        <w:t xml:space="preserve"> find</w:t>
      </w:r>
      <w:r w:rsidR="00F33824" w:rsidRPr="003339D9">
        <w:rPr>
          <w:rFonts w:ascii="Arial" w:hAnsi="Arial" w:cs="Arial"/>
          <w:color w:val="000000" w:themeColor="text1"/>
        </w:rPr>
        <w:t>ing</w:t>
      </w:r>
      <w:r w:rsidR="0048424B" w:rsidRPr="003339D9">
        <w:rPr>
          <w:rFonts w:ascii="Arial" w:hAnsi="Arial" w:cs="Arial"/>
          <w:color w:val="000000" w:themeColor="text1"/>
        </w:rPr>
        <w:t xml:space="preserve"> the courage to escape our attachments to capitalism or choose Su-ho, staying in the capitalist cog until it eventually kills us.  </w:t>
      </w:r>
    </w:p>
    <w:p w14:paraId="2C1FE8CD" w14:textId="77777777" w:rsidR="00D0714B" w:rsidRPr="003339D9" w:rsidRDefault="00D0714B" w:rsidP="00061340">
      <w:pPr>
        <w:shd w:val="clear" w:color="auto" w:fill="FFFFFF"/>
        <w:spacing w:line="480" w:lineRule="auto"/>
        <w:rPr>
          <w:rFonts w:ascii="Arial" w:hAnsi="Arial" w:cs="Arial"/>
          <w:b/>
          <w:bCs/>
          <w:color w:val="000000" w:themeColor="text1"/>
        </w:rPr>
      </w:pPr>
    </w:p>
    <w:p w14:paraId="7D0B6BEA" w14:textId="77777777" w:rsidR="00AE478E" w:rsidRPr="003339D9" w:rsidRDefault="00AE478E" w:rsidP="00061340">
      <w:pPr>
        <w:shd w:val="clear" w:color="auto" w:fill="FFFFFF"/>
        <w:spacing w:line="480" w:lineRule="auto"/>
        <w:rPr>
          <w:rFonts w:ascii="Arial" w:hAnsi="Arial" w:cs="Arial"/>
          <w:b/>
          <w:bCs/>
          <w:color w:val="000000" w:themeColor="text1"/>
        </w:rPr>
      </w:pPr>
    </w:p>
    <w:p w14:paraId="7935DF1A" w14:textId="77777777" w:rsidR="0004343D" w:rsidRPr="003339D9" w:rsidRDefault="0004343D" w:rsidP="00061340">
      <w:pPr>
        <w:shd w:val="clear" w:color="auto" w:fill="FFFFFF"/>
        <w:spacing w:line="480" w:lineRule="auto"/>
        <w:rPr>
          <w:rFonts w:ascii="Arial" w:hAnsi="Arial" w:cs="Arial"/>
          <w:b/>
          <w:bCs/>
          <w:color w:val="000000" w:themeColor="text1"/>
        </w:rPr>
      </w:pPr>
    </w:p>
    <w:p w14:paraId="32B9E769" w14:textId="77777777" w:rsidR="00DA5955" w:rsidRDefault="00DA5955" w:rsidP="00C93234">
      <w:pPr>
        <w:shd w:val="clear" w:color="auto" w:fill="FFFFFF"/>
        <w:spacing w:line="480" w:lineRule="auto"/>
        <w:rPr>
          <w:rFonts w:ascii="Arial" w:hAnsi="Arial" w:cs="Arial"/>
          <w:b/>
          <w:bCs/>
          <w:color w:val="000000" w:themeColor="text1"/>
        </w:rPr>
      </w:pPr>
    </w:p>
    <w:p w14:paraId="1F53B3CC" w14:textId="77777777" w:rsidR="00DA5955" w:rsidRDefault="00DA5955" w:rsidP="00C93234">
      <w:pPr>
        <w:shd w:val="clear" w:color="auto" w:fill="FFFFFF"/>
        <w:spacing w:line="480" w:lineRule="auto"/>
        <w:rPr>
          <w:rFonts w:ascii="Arial" w:hAnsi="Arial" w:cs="Arial"/>
          <w:b/>
          <w:bCs/>
          <w:color w:val="000000" w:themeColor="text1"/>
        </w:rPr>
      </w:pPr>
    </w:p>
    <w:p w14:paraId="5B9B12C0" w14:textId="77777777" w:rsidR="00DA5955" w:rsidRDefault="00DA5955" w:rsidP="00C93234">
      <w:pPr>
        <w:shd w:val="clear" w:color="auto" w:fill="FFFFFF"/>
        <w:spacing w:line="480" w:lineRule="auto"/>
        <w:rPr>
          <w:rFonts w:ascii="Arial" w:hAnsi="Arial" w:cs="Arial"/>
          <w:b/>
          <w:bCs/>
          <w:color w:val="000000" w:themeColor="text1"/>
        </w:rPr>
      </w:pPr>
    </w:p>
    <w:p w14:paraId="017C4E47" w14:textId="77777777" w:rsidR="00DA5955" w:rsidRDefault="00DA5955" w:rsidP="00C93234">
      <w:pPr>
        <w:shd w:val="clear" w:color="auto" w:fill="FFFFFF"/>
        <w:spacing w:line="480" w:lineRule="auto"/>
        <w:rPr>
          <w:rFonts w:ascii="Arial" w:hAnsi="Arial" w:cs="Arial"/>
          <w:b/>
          <w:bCs/>
          <w:color w:val="000000" w:themeColor="text1"/>
        </w:rPr>
      </w:pPr>
    </w:p>
    <w:p w14:paraId="0A0FF43D" w14:textId="77777777" w:rsidR="00DA5955" w:rsidRDefault="00DA5955" w:rsidP="00C93234">
      <w:pPr>
        <w:shd w:val="clear" w:color="auto" w:fill="FFFFFF"/>
        <w:spacing w:line="480" w:lineRule="auto"/>
        <w:rPr>
          <w:rFonts w:ascii="Arial" w:hAnsi="Arial" w:cs="Arial"/>
          <w:b/>
          <w:bCs/>
          <w:color w:val="000000" w:themeColor="text1"/>
        </w:rPr>
      </w:pPr>
    </w:p>
    <w:p w14:paraId="67A4F519" w14:textId="77777777" w:rsidR="00DA5955" w:rsidRDefault="00DA5955" w:rsidP="00C93234">
      <w:pPr>
        <w:shd w:val="clear" w:color="auto" w:fill="FFFFFF"/>
        <w:spacing w:line="480" w:lineRule="auto"/>
        <w:rPr>
          <w:rFonts w:ascii="Arial" w:hAnsi="Arial" w:cs="Arial"/>
          <w:b/>
          <w:bCs/>
          <w:color w:val="000000" w:themeColor="text1"/>
        </w:rPr>
      </w:pPr>
    </w:p>
    <w:p w14:paraId="5F9AC159" w14:textId="77777777" w:rsidR="00DA5955" w:rsidRDefault="00DA5955" w:rsidP="00C93234">
      <w:pPr>
        <w:shd w:val="clear" w:color="auto" w:fill="FFFFFF"/>
        <w:spacing w:line="480" w:lineRule="auto"/>
        <w:rPr>
          <w:rFonts w:ascii="Arial" w:hAnsi="Arial" w:cs="Arial"/>
          <w:b/>
          <w:bCs/>
          <w:color w:val="000000" w:themeColor="text1"/>
        </w:rPr>
      </w:pPr>
    </w:p>
    <w:p w14:paraId="29B20042" w14:textId="77777777" w:rsidR="00DA5955" w:rsidRDefault="00DA5955" w:rsidP="00C93234">
      <w:pPr>
        <w:shd w:val="clear" w:color="auto" w:fill="FFFFFF"/>
        <w:spacing w:line="480" w:lineRule="auto"/>
        <w:rPr>
          <w:rFonts w:ascii="Arial" w:hAnsi="Arial" w:cs="Arial"/>
          <w:b/>
          <w:bCs/>
          <w:color w:val="000000" w:themeColor="text1"/>
        </w:rPr>
      </w:pPr>
    </w:p>
    <w:p w14:paraId="75E07364" w14:textId="77777777" w:rsidR="00DA5955" w:rsidRDefault="00DA5955" w:rsidP="00C93234">
      <w:pPr>
        <w:shd w:val="clear" w:color="auto" w:fill="FFFFFF"/>
        <w:spacing w:line="480" w:lineRule="auto"/>
        <w:rPr>
          <w:rFonts w:ascii="Arial" w:hAnsi="Arial" w:cs="Arial"/>
          <w:b/>
          <w:bCs/>
          <w:color w:val="000000" w:themeColor="text1"/>
        </w:rPr>
      </w:pPr>
    </w:p>
    <w:p w14:paraId="2C113BEE" w14:textId="77777777" w:rsidR="00DA5955" w:rsidRDefault="00DA5955" w:rsidP="00C93234">
      <w:pPr>
        <w:shd w:val="clear" w:color="auto" w:fill="FFFFFF"/>
        <w:spacing w:line="480" w:lineRule="auto"/>
        <w:rPr>
          <w:rFonts w:ascii="Arial" w:hAnsi="Arial" w:cs="Arial"/>
          <w:b/>
          <w:bCs/>
          <w:color w:val="000000" w:themeColor="text1"/>
        </w:rPr>
      </w:pPr>
    </w:p>
    <w:p w14:paraId="02AF2D75" w14:textId="77777777" w:rsidR="00DA5955" w:rsidRDefault="00DA5955" w:rsidP="00C93234">
      <w:pPr>
        <w:shd w:val="clear" w:color="auto" w:fill="FFFFFF"/>
        <w:spacing w:line="480" w:lineRule="auto"/>
        <w:rPr>
          <w:rFonts w:ascii="Arial" w:hAnsi="Arial" w:cs="Arial"/>
          <w:b/>
          <w:bCs/>
          <w:color w:val="000000" w:themeColor="text1"/>
        </w:rPr>
      </w:pPr>
    </w:p>
    <w:p w14:paraId="201C5F58" w14:textId="77777777" w:rsidR="00DA5955" w:rsidRDefault="00DA5955" w:rsidP="00C93234">
      <w:pPr>
        <w:shd w:val="clear" w:color="auto" w:fill="FFFFFF"/>
        <w:spacing w:line="480" w:lineRule="auto"/>
        <w:rPr>
          <w:rFonts w:ascii="Arial" w:hAnsi="Arial" w:cs="Arial"/>
          <w:b/>
          <w:bCs/>
          <w:color w:val="000000" w:themeColor="text1"/>
        </w:rPr>
      </w:pPr>
    </w:p>
    <w:p w14:paraId="4BF96DD8" w14:textId="77777777" w:rsidR="00DA5955" w:rsidRDefault="00E704C8" w:rsidP="00DA5955">
      <w:pPr>
        <w:pStyle w:val="Heading1"/>
        <w:spacing w:line="480" w:lineRule="auto"/>
        <w:rPr>
          <w:b/>
          <w:bCs/>
          <w:sz w:val="24"/>
          <w:szCs w:val="24"/>
        </w:rPr>
      </w:pPr>
      <w:r w:rsidRPr="00DA5955">
        <w:rPr>
          <w:b/>
          <w:bCs/>
          <w:sz w:val="24"/>
          <w:szCs w:val="24"/>
        </w:rPr>
        <w:t>Bibliography</w:t>
      </w:r>
    </w:p>
    <w:p w14:paraId="76659ABD" w14:textId="1A37064D" w:rsidR="00DF0735" w:rsidRPr="00DA5955" w:rsidRDefault="00DF0735" w:rsidP="00DA5955">
      <w:pPr>
        <w:pStyle w:val="Heading1"/>
        <w:spacing w:line="480" w:lineRule="auto"/>
        <w:rPr>
          <w:b/>
          <w:bCs/>
          <w:sz w:val="24"/>
          <w:szCs w:val="24"/>
        </w:rPr>
      </w:pPr>
      <w:r w:rsidRPr="00DA5955">
        <w:rPr>
          <w:b/>
          <w:bCs/>
          <w:sz w:val="24"/>
          <w:szCs w:val="24"/>
          <w:shd w:val="clear" w:color="auto" w:fill="FFFFFF"/>
        </w:rPr>
        <w:t>Primary Texts</w:t>
      </w:r>
    </w:p>
    <w:p w14:paraId="12C9A3D0" w14:textId="6773B946" w:rsidR="00DF0735" w:rsidRPr="000636E2" w:rsidRDefault="00DF0735" w:rsidP="000636E2">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Fisher, M. (2009). </w:t>
      </w:r>
      <w:r w:rsidRPr="000636E2">
        <w:rPr>
          <w:rFonts w:ascii="Arial" w:hAnsi="Arial" w:cs="Arial"/>
          <w:i/>
          <w:iCs/>
          <w:color w:val="000000" w:themeColor="text1"/>
        </w:rPr>
        <w:t xml:space="preserve">Capitalist </w:t>
      </w:r>
      <w:r w:rsidR="009E4EC2" w:rsidRPr="000636E2">
        <w:rPr>
          <w:rFonts w:ascii="Arial" w:hAnsi="Arial" w:cs="Arial"/>
          <w:i/>
          <w:iCs/>
          <w:color w:val="000000" w:themeColor="text1"/>
        </w:rPr>
        <w:t>R</w:t>
      </w:r>
      <w:r w:rsidRPr="000636E2">
        <w:rPr>
          <w:rFonts w:ascii="Arial" w:hAnsi="Arial" w:cs="Arial"/>
          <w:i/>
          <w:iCs/>
          <w:color w:val="000000" w:themeColor="text1"/>
        </w:rPr>
        <w:t xml:space="preserve">ealism : Is </w:t>
      </w:r>
      <w:r w:rsidR="009E4EC2" w:rsidRPr="000636E2">
        <w:rPr>
          <w:rFonts w:ascii="Arial" w:hAnsi="Arial" w:cs="Arial"/>
          <w:i/>
          <w:iCs/>
          <w:color w:val="000000" w:themeColor="text1"/>
        </w:rPr>
        <w:t>T</w:t>
      </w:r>
      <w:r w:rsidRPr="000636E2">
        <w:rPr>
          <w:rFonts w:ascii="Arial" w:hAnsi="Arial" w:cs="Arial"/>
          <w:i/>
          <w:iCs/>
          <w:color w:val="000000" w:themeColor="text1"/>
        </w:rPr>
        <w:t xml:space="preserve">here </w:t>
      </w:r>
      <w:r w:rsidR="009E4EC2" w:rsidRPr="000636E2">
        <w:rPr>
          <w:rFonts w:ascii="Arial" w:hAnsi="Arial" w:cs="Arial"/>
          <w:i/>
          <w:iCs/>
          <w:color w:val="000000" w:themeColor="text1"/>
        </w:rPr>
        <w:t>N</w:t>
      </w:r>
      <w:r w:rsidRPr="000636E2">
        <w:rPr>
          <w:rFonts w:ascii="Arial" w:hAnsi="Arial" w:cs="Arial"/>
          <w:i/>
          <w:iCs/>
          <w:color w:val="000000" w:themeColor="text1"/>
        </w:rPr>
        <w:t xml:space="preserve">o </w:t>
      </w:r>
      <w:r w:rsidR="009E4EC2" w:rsidRPr="000636E2">
        <w:rPr>
          <w:rFonts w:ascii="Arial" w:hAnsi="Arial" w:cs="Arial"/>
          <w:i/>
          <w:iCs/>
          <w:color w:val="000000" w:themeColor="text1"/>
        </w:rPr>
        <w:t>A</w:t>
      </w:r>
      <w:r w:rsidRPr="000636E2">
        <w:rPr>
          <w:rFonts w:ascii="Arial" w:hAnsi="Arial" w:cs="Arial"/>
          <w:i/>
          <w:iCs/>
          <w:color w:val="000000" w:themeColor="text1"/>
        </w:rPr>
        <w:t>lternative?</w:t>
      </w:r>
      <w:r w:rsidRPr="000636E2">
        <w:rPr>
          <w:rFonts w:ascii="Arial" w:hAnsi="Arial" w:cs="Arial"/>
          <w:color w:val="000000" w:themeColor="text1"/>
          <w:shd w:val="clear" w:color="auto" w:fill="FFFFFF"/>
        </w:rPr>
        <w:t xml:space="preserve">. John Hunt Publishing Limited. </w:t>
      </w:r>
      <w:hyperlink r:id="rId7" w:history="1">
        <w:r w:rsidRPr="000636E2">
          <w:rPr>
            <w:rStyle w:val="Hyperlink"/>
            <w:rFonts w:ascii="Arial" w:hAnsi="Arial" w:cs="Arial"/>
            <w:shd w:val="clear" w:color="auto" w:fill="FFFFFF"/>
          </w:rPr>
          <w:t>https://ebookcentral-proquest-com.salford.idm.oclc.org/lib/salford/detail.action?pq-origsite=primo&amp;docID=954706#</w:t>
        </w:r>
      </w:hyperlink>
      <w:r w:rsidRPr="000636E2">
        <w:rPr>
          <w:rFonts w:ascii="Arial" w:hAnsi="Arial" w:cs="Arial"/>
          <w:color w:val="555555"/>
          <w:shd w:val="clear" w:color="auto" w:fill="FFFFFF"/>
        </w:rPr>
        <w:t xml:space="preserve"> </w:t>
      </w:r>
    </w:p>
    <w:p w14:paraId="776D7FB4" w14:textId="1057C913" w:rsidR="00DF0735" w:rsidRPr="000636E2" w:rsidRDefault="00DF0735" w:rsidP="000636E2">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 xml:space="preserve">Pyun, H. (2020). </w:t>
      </w:r>
      <w:r w:rsidRPr="000636E2">
        <w:rPr>
          <w:rFonts w:ascii="Arial" w:hAnsi="Arial" w:cs="Arial"/>
          <w:i/>
          <w:iCs/>
          <w:color w:val="000000" w:themeColor="text1"/>
          <w:shd w:val="clear" w:color="auto" w:fill="FFFFFF"/>
        </w:rPr>
        <w:t>The</w:t>
      </w:r>
      <w:r w:rsidRPr="000636E2">
        <w:rPr>
          <w:rFonts w:ascii="Arial" w:hAnsi="Arial" w:cs="Arial"/>
          <w:color w:val="000000" w:themeColor="text1"/>
          <w:shd w:val="clear" w:color="auto" w:fill="FFFFFF"/>
        </w:rPr>
        <w:t xml:space="preserve"> </w:t>
      </w:r>
      <w:r w:rsidRPr="000636E2">
        <w:rPr>
          <w:rFonts w:ascii="Arial" w:hAnsi="Arial" w:cs="Arial"/>
          <w:i/>
          <w:iCs/>
          <w:color w:val="000000" w:themeColor="text1"/>
          <w:shd w:val="clear" w:color="auto" w:fill="FFFFFF"/>
        </w:rPr>
        <w:t xml:space="preserve">Law of Lines </w:t>
      </w:r>
      <w:r w:rsidRPr="000636E2">
        <w:rPr>
          <w:rFonts w:ascii="Arial" w:hAnsi="Arial" w:cs="Arial"/>
          <w:color w:val="000000" w:themeColor="text1"/>
          <w:shd w:val="clear" w:color="auto" w:fill="FFFFFF"/>
        </w:rPr>
        <w:t>(S. Kim-Russel, Trans.). Arcade Publishing. (Retrieved from Amazon Cloud Reader).</w:t>
      </w:r>
    </w:p>
    <w:p w14:paraId="22CF9CD8" w14:textId="4198394D" w:rsidR="00DF0735" w:rsidRPr="00DA5955" w:rsidRDefault="00DF0735" w:rsidP="00DA5955">
      <w:pPr>
        <w:pStyle w:val="Heading2"/>
        <w:spacing w:line="480" w:lineRule="auto"/>
        <w:rPr>
          <w:b/>
          <w:bCs/>
          <w:sz w:val="24"/>
          <w:szCs w:val="24"/>
        </w:rPr>
      </w:pPr>
      <w:r w:rsidRPr="00DA5955">
        <w:rPr>
          <w:b/>
          <w:bCs/>
          <w:sz w:val="24"/>
          <w:szCs w:val="24"/>
        </w:rPr>
        <w:t>Secondary Sources</w:t>
      </w:r>
    </w:p>
    <w:p w14:paraId="4EDB6AD0" w14:textId="77777777" w:rsidR="00DF0735" w:rsidRPr="000636E2" w:rsidRDefault="00DF0735" w:rsidP="00DA5955">
      <w:pPr>
        <w:spacing w:line="480" w:lineRule="auto"/>
        <w:ind w:left="720" w:hanging="720"/>
        <w:rPr>
          <w:rFonts w:ascii="Arial" w:hAnsi="Arial" w:cs="Arial"/>
          <w:shd w:val="clear" w:color="auto" w:fill="FFFFFF"/>
        </w:rPr>
      </w:pPr>
      <w:r w:rsidRPr="000636E2">
        <w:rPr>
          <w:rFonts w:ascii="Arial" w:hAnsi="Arial" w:cs="Arial"/>
          <w:shd w:val="clear" w:color="auto" w:fill="FFFFFF"/>
        </w:rPr>
        <w:t>Alek, A., Marzuki, A. G., Hidayat, D. N., Islamiati, F. A., &amp; Raharjo, A. R. (2020). ‘‘Why She Disappeared’’ (A Study of Illeism in Poetic Discourse). </w:t>
      </w:r>
      <w:r w:rsidRPr="000636E2">
        <w:rPr>
          <w:rFonts w:ascii="Arial" w:hAnsi="Arial" w:cs="Arial"/>
          <w:i/>
          <w:iCs/>
          <w:shd w:val="clear" w:color="auto" w:fill="FFFFFF"/>
        </w:rPr>
        <w:t>Ethical Lingua: Journal of Language Teaching and Literature</w:t>
      </w:r>
      <w:r w:rsidRPr="000636E2">
        <w:rPr>
          <w:rFonts w:ascii="Arial" w:hAnsi="Arial" w:cs="Arial"/>
          <w:shd w:val="clear" w:color="auto" w:fill="FFFFFF"/>
        </w:rPr>
        <w:t>, </w:t>
      </w:r>
      <w:r w:rsidRPr="000636E2">
        <w:rPr>
          <w:rFonts w:ascii="Arial" w:hAnsi="Arial" w:cs="Arial"/>
          <w:i/>
          <w:iCs/>
          <w:shd w:val="clear" w:color="auto" w:fill="FFFFFF"/>
        </w:rPr>
        <w:t>7</w:t>
      </w:r>
      <w:r w:rsidRPr="000636E2">
        <w:rPr>
          <w:rFonts w:ascii="Arial" w:hAnsi="Arial" w:cs="Arial"/>
          <w:shd w:val="clear" w:color="auto" w:fill="FFFFFF"/>
        </w:rPr>
        <w:t xml:space="preserve">(2), 447-453. </w:t>
      </w:r>
      <w:hyperlink r:id="rId8" w:history="1">
        <w:r w:rsidRPr="000636E2">
          <w:rPr>
            <w:rStyle w:val="Hyperlink"/>
            <w:rFonts w:ascii="Arial" w:hAnsi="Arial" w:cs="Arial"/>
            <w:shd w:val="clear" w:color="auto" w:fill="FFFFFF"/>
          </w:rPr>
          <w:t>https://doi.org/10.30605/25409190.205</w:t>
        </w:r>
      </w:hyperlink>
    </w:p>
    <w:p w14:paraId="12D58AB2" w14:textId="7B2EA8BA"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Berlant, L. (2011). </w:t>
      </w:r>
      <w:r w:rsidRPr="000636E2">
        <w:rPr>
          <w:rFonts w:ascii="Arial" w:hAnsi="Arial" w:cs="Arial"/>
          <w:i/>
          <w:iCs/>
          <w:color w:val="000000" w:themeColor="text1"/>
        </w:rPr>
        <w:t xml:space="preserve">Cruel </w:t>
      </w:r>
      <w:r w:rsidR="009E4EC2" w:rsidRPr="000636E2">
        <w:rPr>
          <w:rFonts w:ascii="Arial" w:hAnsi="Arial" w:cs="Arial"/>
          <w:i/>
          <w:iCs/>
          <w:color w:val="000000" w:themeColor="text1"/>
        </w:rPr>
        <w:t>O</w:t>
      </w:r>
      <w:r w:rsidRPr="000636E2">
        <w:rPr>
          <w:rFonts w:ascii="Arial" w:hAnsi="Arial" w:cs="Arial"/>
          <w:i/>
          <w:iCs/>
          <w:color w:val="000000" w:themeColor="text1"/>
        </w:rPr>
        <w:t>ptimism</w:t>
      </w:r>
      <w:r w:rsidRPr="000636E2">
        <w:rPr>
          <w:rFonts w:ascii="Arial" w:hAnsi="Arial" w:cs="Arial"/>
          <w:color w:val="000000" w:themeColor="text1"/>
          <w:shd w:val="clear" w:color="auto" w:fill="FFFFFF"/>
        </w:rPr>
        <w:t xml:space="preserve">. Duke University Press. </w:t>
      </w:r>
      <w:hyperlink r:id="rId9" w:history="1">
        <w:r w:rsidRPr="000636E2">
          <w:rPr>
            <w:rStyle w:val="Hyperlink"/>
            <w:rFonts w:ascii="Arial" w:hAnsi="Arial" w:cs="Arial"/>
            <w:shd w:val="clear" w:color="auto" w:fill="FFFFFF"/>
          </w:rPr>
          <w:t>https://ebookcentral-proquest-com.salford.idm.oclc.org/lib/salford/detail.action?pq-origsite=primo&amp;docID=1172993</w:t>
        </w:r>
      </w:hyperlink>
    </w:p>
    <w:p w14:paraId="42F83FD4" w14:textId="19274BE1"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 xml:space="preserve">Bird, J., &amp; Green, D. (2020). Capitalist </w:t>
      </w:r>
      <w:r w:rsidR="005E5072" w:rsidRPr="000636E2">
        <w:rPr>
          <w:rFonts w:ascii="Arial" w:hAnsi="Arial" w:cs="Arial"/>
          <w:color w:val="000000" w:themeColor="text1"/>
          <w:shd w:val="clear" w:color="auto" w:fill="FFFFFF"/>
        </w:rPr>
        <w:t>R</w:t>
      </w:r>
      <w:r w:rsidRPr="000636E2">
        <w:rPr>
          <w:rFonts w:ascii="Arial" w:hAnsi="Arial" w:cs="Arial"/>
          <w:color w:val="000000" w:themeColor="text1"/>
          <w:shd w:val="clear" w:color="auto" w:fill="FFFFFF"/>
        </w:rPr>
        <w:t xml:space="preserve">ealism and its </w:t>
      </w:r>
      <w:r w:rsidR="005E5072" w:rsidRPr="000636E2">
        <w:rPr>
          <w:rFonts w:ascii="Arial" w:hAnsi="Arial" w:cs="Arial"/>
          <w:color w:val="000000" w:themeColor="text1"/>
          <w:shd w:val="clear" w:color="auto" w:fill="FFFFFF"/>
        </w:rPr>
        <w:t>P</w:t>
      </w:r>
      <w:r w:rsidRPr="000636E2">
        <w:rPr>
          <w:rFonts w:ascii="Arial" w:hAnsi="Arial" w:cs="Arial"/>
          <w:color w:val="000000" w:themeColor="text1"/>
          <w:shd w:val="clear" w:color="auto" w:fill="FFFFFF"/>
        </w:rPr>
        <w:t>sycho-</w:t>
      </w:r>
      <w:r w:rsidR="005E5072" w:rsidRPr="000636E2">
        <w:rPr>
          <w:rFonts w:ascii="Arial" w:hAnsi="Arial" w:cs="Arial"/>
          <w:color w:val="000000" w:themeColor="text1"/>
          <w:shd w:val="clear" w:color="auto" w:fill="FFFFFF"/>
        </w:rPr>
        <w:t>S</w:t>
      </w:r>
      <w:r w:rsidRPr="000636E2">
        <w:rPr>
          <w:rFonts w:ascii="Arial" w:hAnsi="Arial" w:cs="Arial"/>
          <w:color w:val="000000" w:themeColor="text1"/>
          <w:shd w:val="clear" w:color="auto" w:fill="FFFFFF"/>
        </w:rPr>
        <w:t xml:space="preserve">ocial </w:t>
      </w:r>
      <w:r w:rsidR="005E5072" w:rsidRPr="000636E2">
        <w:rPr>
          <w:rFonts w:ascii="Arial" w:hAnsi="Arial" w:cs="Arial"/>
          <w:color w:val="000000" w:themeColor="text1"/>
          <w:shd w:val="clear" w:color="auto" w:fill="FFFFFF"/>
        </w:rPr>
        <w:t>D</w:t>
      </w:r>
      <w:r w:rsidRPr="000636E2">
        <w:rPr>
          <w:rFonts w:ascii="Arial" w:hAnsi="Arial" w:cs="Arial"/>
          <w:color w:val="000000" w:themeColor="text1"/>
          <w:shd w:val="clear" w:color="auto" w:fill="FFFFFF"/>
        </w:rPr>
        <w:t>imensions.</w:t>
      </w:r>
      <w:r w:rsidRPr="000636E2">
        <w:rPr>
          <w:rFonts w:ascii="Arial" w:hAnsi="Arial" w:cs="Arial"/>
          <w:i/>
          <w:iCs/>
          <w:color w:val="000000" w:themeColor="text1"/>
          <w:shd w:val="clear" w:color="auto" w:fill="FFFFFF"/>
        </w:rPr>
        <w:t> Psychoanalysis, Culture &amp; Society, 25</w:t>
      </w:r>
      <w:r w:rsidRPr="000636E2">
        <w:rPr>
          <w:rFonts w:ascii="Arial" w:hAnsi="Arial" w:cs="Arial"/>
          <w:color w:val="000000" w:themeColor="text1"/>
          <w:shd w:val="clear" w:color="auto" w:fill="FFFFFF"/>
        </w:rPr>
        <w:t xml:space="preserve">(2), 283-293. </w:t>
      </w:r>
      <w:hyperlink r:id="rId10" w:history="1">
        <w:r w:rsidRPr="000636E2">
          <w:rPr>
            <w:rStyle w:val="Hyperlink"/>
            <w:rFonts w:ascii="Arial" w:hAnsi="Arial" w:cs="Arial"/>
            <w:shd w:val="clear" w:color="auto" w:fill="FFFFFF"/>
          </w:rPr>
          <w:t>https://doi.org/10.1057/s41282-020-00162-9</w:t>
        </w:r>
      </w:hyperlink>
      <w:r w:rsidRPr="000636E2">
        <w:rPr>
          <w:rFonts w:ascii="Arial" w:hAnsi="Arial" w:cs="Arial"/>
          <w:color w:val="555555"/>
          <w:shd w:val="clear" w:color="auto" w:fill="FFFFFF"/>
        </w:rPr>
        <w:t xml:space="preserve"> </w:t>
      </w:r>
    </w:p>
    <w:p w14:paraId="4D418BDD" w14:textId="77777777"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rPr>
        <w:t xml:space="preserve">Clune, M. (2014). Beyond Realism. In </w:t>
      </w:r>
      <w:r w:rsidRPr="000636E2">
        <w:rPr>
          <w:rFonts w:ascii="Arial" w:hAnsi="Arial" w:cs="Arial"/>
          <w:color w:val="000000" w:themeColor="text1"/>
          <w:shd w:val="clear" w:color="auto" w:fill="FFFFFF"/>
        </w:rPr>
        <w:t xml:space="preserve">L. C. La Berge, &amp; A. Shonkwiler (Eds.), </w:t>
      </w:r>
      <w:r w:rsidRPr="000636E2">
        <w:rPr>
          <w:rFonts w:ascii="Arial" w:hAnsi="Arial" w:cs="Arial"/>
          <w:i/>
          <w:iCs/>
          <w:color w:val="000000" w:themeColor="text1"/>
        </w:rPr>
        <w:t xml:space="preserve">Reading Capitalist Realism </w:t>
      </w:r>
      <w:r w:rsidRPr="000636E2">
        <w:rPr>
          <w:rFonts w:ascii="Arial" w:hAnsi="Arial" w:cs="Arial"/>
          <w:color w:val="000000" w:themeColor="text1"/>
        </w:rPr>
        <w:t>(1</w:t>
      </w:r>
      <w:r w:rsidRPr="000636E2">
        <w:rPr>
          <w:rFonts w:ascii="Arial" w:hAnsi="Arial" w:cs="Arial"/>
          <w:color w:val="000000" w:themeColor="text1"/>
          <w:vertAlign w:val="superscript"/>
        </w:rPr>
        <w:t>st</w:t>
      </w:r>
      <w:r w:rsidRPr="000636E2">
        <w:rPr>
          <w:rFonts w:ascii="Arial" w:hAnsi="Arial" w:cs="Arial"/>
          <w:color w:val="000000" w:themeColor="text1"/>
        </w:rPr>
        <w:t xml:space="preserve"> ed., pp. 195-213)</w:t>
      </w:r>
      <w:r w:rsidRPr="000636E2">
        <w:rPr>
          <w:rFonts w:ascii="Arial" w:hAnsi="Arial" w:cs="Arial"/>
          <w:color w:val="000000" w:themeColor="text1"/>
          <w:shd w:val="clear" w:color="auto" w:fill="FFFFFF"/>
        </w:rPr>
        <w:t xml:space="preserve">. University of Iowa Press. </w:t>
      </w:r>
      <w:hyperlink r:id="rId11" w:history="1">
        <w:r w:rsidRPr="000636E2">
          <w:rPr>
            <w:rStyle w:val="Hyperlink"/>
            <w:rFonts w:ascii="Arial" w:hAnsi="Arial" w:cs="Arial"/>
            <w:shd w:val="clear" w:color="auto" w:fill="FFFFFF"/>
          </w:rPr>
          <w:t>https://ebookcentral-proquest-com.salford.idm.oclc.org/lib/salford/detail.action?pq-origsite=primo&amp;docID=1660358#</w:t>
        </w:r>
      </w:hyperlink>
      <w:r w:rsidRPr="000636E2">
        <w:rPr>
          <w:rFonts w:ascii="Arial" w:hAnsi="Arial" w:cs="Arial"/>
          <w:color w:val="555555"/>
          <w:shd w:val="clear" w:color="auto" w:fill="FFFFFF"/>
        </w:rPr>
        <w:t xml:space="preserve">  </w:t>
      </w:r>
    </w:p>
    <w:p w14:paraId="3823648A" w14:textId="6626ACF3" w:rsidR="00DF0735" w:rsidRPr="000636E2" w:rsidRDefault="00DF0735" w:rsidP="00C93234">
      <w:pPr>
        <w:spacing w:line="480" w:lineRule="auto"/>
        <w:ind w:left="720" w:hanging="720"/>
        <w:rPr>
          <w:rStyle w:val="Hyperlink"/>
          <w:rFonts w:ascii="Arial" w:hAnsi="Arial" w:cs="Arial"/>
          <w:color w:val="555555"/>
          <w:u w:val="none"/>
          <w:shd w:val="clear" w:color="auto" w:fill="FFFFFF"/>
        </w:rPr>
      </w:pPr>
      <w:r w:rsidRPr="000636E2">
        <w:rPr>
          <w:rFonts w:ascii="Arial" w:hAnsi="Arial" w:cs="Arial"/>
          <w:color w:val="000000" w:themeColor="text1"/>
          <w:shd w:val="clear" w:color="auto" w:fill="FFFFFF"/>
        </w:rPr>
        <w:t xml:space="preserve">Enderwick, P. (2005). What's </w:t>
      </w:r>
      <w:r w:rsidR="009E4EC2" w:rsidRPr="000636E2">
        <w:rPr>
          <w:rFonts w:ascii="Arial" w:hAnsi="Arial" w:cs="Arial"/>
          <w:color w:val="000000" w:themeColor="text1"/>
          <w:shd w:val="clear" w:color="auto" w:fill="FFFFFF"/>
        </w:rPr>
        <w:t>B</w:t>
      </w:r>
      <w:r w:rsidRPr="000636E2">
        <w:rPr>
          <w:rFonts w:ascii="Arial" w:hAnsi="Arial" w:cs="Arial"/>
          <w:color w:val="000000" w:themeColor="text1"/>
          <w:shd w:val="clear" w:color="auto" w:fill="FFFFFF"/>
        </w:rPr>
        <w:t xml:space="preserve">ad </w:t>
      </w:r>
      <w:r w:rsidR="009E4EC2" w:rsidRPr="000636E2">
        <w:rPr>
          <w:rFonts w:ascii="Arial" w:hAnsi="Arial" w:cs="Arial"/>
          <w:color w:val="000000" w:themeColor="text1"/>
          <w:shd w:val="clear" w:color="auto" w:fill="FFFFFF"/>
        </w:rPr>
        <w:t>A</w:t>
      </w:r>
      <w:r w:rsidRPr="000636E2">
        <w:rPr>
          <w:rFonts w:ascii="Arial" w:hAnsi="Arial" w:cs="Arial"/>
          <w:color w:val="000000" w:themeColor="text1"/>
          <w:shd w:val="clear" w:color="auto" w:fill="FFFFFF"/>
        </w:rPr>
        <w:t xml:space="preserve">bout </w:t>
      </w:r>
      <w:r w:rsidR="009E4EC2" w:rsidRPr="000636E2">
        <w:rPr>
          <w:rFonts w:ascii="Arial" w:hAnsi="Arial" w:cs="Arial"/>
          <w:color w:val="000000" w:themeColor="text1"/>
          <w:shd w:val="clear" w:color="auto" w:fill="FFFFFF"/>
        </w:rPr>
        <w:t>C</w:t>
      </w:r>
      <w:r w:rsidRPr="000636E2">
        <w:rPr>
          <w:rFonts w:ascii="Arial" w:hAnsi="Arial" w:cs="Arial"/>
          <w:color w:val="000000" w:themeColor="text1"/>
          <w:shd w:val="clear" w:color="auto" w:fill="FFFFFF"/>
        </w:rPr>
        <w:t xml:space="preserve">rony </w:t>
      </w:r>
      <w:r w:rsidR="009E4EC2" w:rsidRPr="000636E2">
        <w:rPr>
          <w:rFonts w:ascii="Arial" w:hAnsi="Arial" w:cs="Arial"/>
          <w:color w:val="000000" w:themeColor="text1"/>
          <w:shd w:val="clear" w:color="auto" w:fill="FFFFFF"/>
        </w:rPr>
        <w:t>C</w:t>
      </w:r>
      <w:r w:rsidRPr="000636E2">
        <w:rPr>
          <w:rFonts w:ascii="Arial" w:hAnsi="Arial" w:cs="Arial"/>
          <w:color w:val="000000" w:themeColor="text1"/>
          <w:shd w:val="clear" w:color="auto" w:fill="FFFFFF"/>
        </w:rPr>
        <w:t>apitalism?</w:t>
      </w:r>
      <w:r w:rsidRPr="000636E2">
        <w:rPr>
          <w:rFonts w:ascii="Arial" w:hAnsi="Arial" w:cs="Arial"/>
          <w:i/>
          <w:iCs/>
          <w:color w:val="000000" w:themeColor="text1"/>
          <w:shd w:val="clear" w:color="auto" w:fill="FFFFFF"/>
        </w:rPr>
        <w:t> Asian Business &amp; Management, 4</w:t>
      </w:r>
      <w:r w:rsidRPr="000636E2">
        <w:rPr>
          <w:rFonts w:ascii="Arial" w:hAnsi="Arial" w:cs="Arial"/>
          <w:color w:val="000000" w:themeColor="text1"/>
          <w:shd w:val="clear" w:color="auto" w:fill="FFFFFF"/>
        </w:rPr>
        <w:t xml:space="preserve">(2), 117-132. </w:t>
      </w:r>
      <w:hyperlink r:id="rId12" w:history="1">
        <w:r w:rsidRPr="000636E2">
          <w:rPr>
            <w:rStyle w:val="Hyperlink"/>
            <w:rFonts w:ascii="Arial" w:hAnsi="Arial" w:cs="Arial"/>
            <w:shd w:val="clear" w:color="auto" w:fill="FFFFFF"/>
          </w:rPr>
          <w:t>https://doi.org/10.1057/palgrave.abm.9200126</w:t>
        </w:r>
      </w:hyperlink>
    </w:p>
    <w:p w14:paraId="67CA5604" w14:textId="63974D18"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rPr>
        <w:t xml:space="preserve">Fisher, M &amp; Dean, J. (2014). We Can’t Afford to Be Realists. In </w:t>
      </w:r>
      <w:r w:rsidRPr="000636E2">
        <w:rPr>
          <w:rFonts w:ascii="Arial" w:hAnsi="Arial" w:cs="Arial"/>
          <w:color w:val="000000" w:themeColor="text1"/>
          <w:shd w:val="clear" w:color="auto" w:fill="FFFFFF"/>
        </w:rPr>
        <w:t xml:space="preserve">L. C. La Berge, &amp; A. Shonkwiler (Eds.), </w:t>
      </w:r>
      <w:r w:rsidRPr="000636E2">
        <w:rPr>
          <w:rFonts w:ascii="Arial" w:hAnsi="Arial" w:cs="Arial"/>
          <w:i/>
          <w:iCs/>
          <w:color w:val="000000" w:themeColor="text1"/>
        </w:rPr>
        <w:t xml:space="preserve">Reading Capitalist Realism </w:t>
      </w:r>
      <w:r w:rsidRPr="000636E2">
        <w:rPr>
          <w:rFonts w:ascii="Arial" w:hAnsi="Arial" w:cs="Arial"/>
          <w:color w:val="000000" w:themeColor="text1"/>
        </w:rPr>
        <w:t>(1</w:t>
      </w:r>
      <w:r w:rsidRPr="000636E2">
        <w:rPr>
          <w:rFonts w:ascii="Arial" w:hAnsi="Arial" w:cs="Arial"/>
          <w:color w:val="000000" w:themeColor="text1"/>
          <w:vertAlign w:val="superscript"/>
        </w:rPr>
        <w:t>st</w:t>
      </w:r>
      <w:r w:rsidRPr="000636E2">
        <w:rPr>
          <w:rFonts w:ascii="Arial" w:hAnsi="Arial" w:cs="Arial"/>
          <w:color w:val="000000" w:themeColor="text1"/>
        </w:rPr>
        <w:t xml:space="preserve"> ed., pp. 26-39)</w:t>
      </w:r>
      <w:r w:rsidRPr="000636E2">
        <w:rPr>
          <w:rFonts w:ascii="Arial" w:hAnsi="Arial" w:cs="Arial"/>
          <w:color w:val="000000" w:themeColor="text1"/>
          <w:shd w:val="clear" w:color="auto" w:fill="FFFFFF"/>
        </w:rPr>
        <w:t xml:space="preserve">. University of Iowa Press. </w:t>
      </w:r>
      <w:hyperlink r:id="rId13" w:history="1">
        <w:r w:rsidRPr="000636E2">
          <w:rPr>
            <w:rStyle w:val="Hyperlink"/>
            <w:rFonts w:ascii="Arial" w:hAnsi="Arial" w:cs="Arial"/>
            <w:shd w:val="clear" w:color="auto" w:fill="FFFFFF"/>
          </w:rPr>
          <w:t>https://ebookcentral-proquest-com.salford.idm.oclc.org/lib/salford/detail.action?pq-origsite=primo&amp;docID=1660358#</w:t>
        </w:r>
      </w:hyperlink>
      <w:r w:rsidRPr="000636E2">
        <w:rPr>
          <w:rFonts w:ascii="Arial" w:hAnsi="Arial" w:cs="Arial"/>
          <w:color w:val="555555"/>
          <w:shd w:val="clear" w:color="auto" w:fill="FFFFFF"/>
        </w:rPr>
        <w:t xml:space="preserve">  </w:t>
      </w:r>
    </w:p>
    <w:p w14:paraId="72B00035" w14:textId="756C601F" w:rsidR="00DF0735" w:rsidRPr="000636E2" w:rsidRDefault="00DF0735" w:rsidP="00C93234">
      <w:pPr>
        <w:spacing w:line="480" w:lineRule="auto"/>
        <w:ind w:left="720" w:hanging="720"/>
        <w:rPr>
          <w:rStyle w:val="docurl"/>
          <w:rFonts w:ascii="Arial" w:hAnsi="Arial" w:cs="Arial"/>
          <w:color w:val="333333"/>
          <w:shd w:val="clear" w:color="auto" w:fill="FFFFFF"/>
        </w:rPr>
      </w:pPr>
      <w:r w:rsidRPr="000636E2">
        <w:rPr>
          <w:rFonts w:ascii="Arial" w:hAnsi="Arial" w:cs="Arial"/>
          <w:color w:val="000000" w:themeColor="text1"/>
          <w:shd w:val="clear" w:color="auto" w:fill="FFFFFF"/>
        </w:rPr>
        <w:t xml:space="preserve">Fisher, M., &amp; Gilbert, J. (2013). Capitalist </w:t>
      </w:r>
      <w:r w:rsidR="009E4EC2" w:rsidRPr="000636E2">
        <w:rPr>
          <w:rFonts w:ascii="Arial" w:hAnsi="Arial" w:cs="Arial"/>
          <w:color w:val="000000" w:themeColor="text1"/>
          <w:shd w:val="clear" w:color="auto" w:fill="FFFFFF"/>
        </w:rPr>
        <w:t>R</w:t>
      </w:r>
      <w:r w:rsidRPr="000636E2">
        <w:rPr>
          <w:rFonts w:ascii="Arial" w:hAnsi="Arial" w:cs="Arial"/>
          <w:color w:val="000000" w:themeColor="text1"/>
          <w:shd w:val="clear" w:color="auto" w:fill="FFFFFF"/>
        </w:rPr>
        <w:t xml:space="preserve">ealism </w:t>
      </w:r>
      <w:r w:rsidR="009E4EC2" w:rsidRPr="000636E2">
        <w:rPr>
          <w:rFonts w:ascii="Arial" w:hAnsi="Arial" w:cs="Arial"/>
          <w:color w:val="000000" w:themeColor="text1"/>
          <w:shd w:val="clear" w:color="auto" w:fill="FFFFFF"/>
        </w:rPr>
        <w:t>an</w:t>
      </w:r>
      <w:r w:rsidRPr="000636E2">
        <w:rPr>
          <w:rFonts w:ascii="Arial" w:hAnsi="Arial" w:cs="Arial"/>
          <w:color w:val="000000" w:themeColor="text1"/>
          <w:shd w:val="clear" w:color="auto" w:fill="FFFFFF"/>
        </w:rPr>
        <w:t xml:space="preserve">d </w:t>
      </w:r>
      <w:r w:rsidR="009E4EC2" w:rsidRPr="000636E2">
        <w:rPr>
          <w:rFonts w:ascii="Arial" w:hAnsi="Arial" w:cs="Arial"/>
          <w:color w:val="000000" w:themeColor="text1"/>
          <w:shd w:val="clear" w:color="auto" w:fill="FFFFFF"/>
        </w:rPr>
        <w:t>N</w:t>
      </w:r>
      <w:r w:rsidRPr="000636E2">
        <w:rPr>
          <w:rFonts w:ascii="Arial" w:hAnsi="Arial" w:cs="Arial"/>
          <w:color w:val="000000" w:themeColor="text1"/>
          <w:shd w:val="clear" w:color="auto" w:fill="FFFFFF"/>
        </w:rPr>
        <w:t xml:space="preserve">eoliberal </w:t>
      </w:r>
      <w:r w:rsidR="009E4EC2" w:rsidRPr="000636E2">
        <w:rPr>
          <w:rFonts w:ascii="Arial" w:hAnsi="Arial" w:cs="Arial"/>
          <w:color w:val="000000" w:themeColor="text1"/>
          <w:shd w:val="clear" w:color="auto" w:fill="FFFFFF"/>
        </w:rPr>
        <w:t>H</w:t>
      </w:r>
      <w:r w:rsidRPr="000636E2">
        <w:rPr>
          <w:rFonts w:ascii="Arial" w:hAnsi="Arial" w:cs="Arial"/>
          <w:color w:val="000000" w:themeColor="text1"/>
          <w:shd w:val="clear" w:color="auto" w:fill="FFFFFF"/>
        </w:rPr>
        <w:t xml:space="preserve">egemony: </w:t>
      </w:r>
      <w:r w:rsidR="009E4EC2" w:rsidRPr="000636E2">
        <w:rPr>
          <w:rFonts w:ascii="Arial" w:hAnsi="Arial" w:cs="Arial"/>
          <w:color w:val="000000" w:themeColor="text1"/>
          <w:shd w:val="clear" w:color="auto" w:fill="FFFFFF"/>
        </w:rPr>
        <w:t>A</w:t>
      </w:r>
      <w:r w:rsidRPr="000636E2">
        <w:rPr>
          <w:rFonts w:ascii="Arial" w:hAnsi="Arial" w:cs="Arial"/>
          <w:color w:val="000000" w:themeColor="text1"/>
          <w:shd w:val="clear" w:color="auto" w:fill="FFFFFF"/>
        </w:rPr>
        <w:t xml:space="preserve"> </w:t>
      </w:r>
      <w:r w:rsidR="009E4EC2" w:rsidRPr="000636E2">
        <w:rPr>
          <w:rFonts w:ascii="Arial" w:hAnsi="Arial" w:cs="Arial"/>
          <w:color w:val="000000" w:themeColor="text1"/>
          <w:shd w:val="clear" w:color="auto" w:fill="FFFFFF"/>
        </w:rPr>
        <w:t>D</w:t>
      </w:r>
      <w:r w:rsidRPr="000636E2">
        <w:rPr>
          <w:rFonts w:ascii="Arial" w:hAnsi="Arial" w:cs="Arial"/>
          <w:color w:val="000000" w:themeColor="text1"/>
          <w:shd w:val="clear" w:color="auto" w:fill="FFFFFF"/>
        </w:rPr>
        <w:t xml:space="preserve">ialogue. </w:t>
      </w:r>
      <w:r w:rsidRPr="000636E2">
        <w:rPr>
          <w:rFonts w:ascii="Arial" w:hAnsi="Arial" w:cs="Arial"/>
          <w:i/>
          <w:iCs/>
          <w:color w:val="000000" w:themeColor="text1"/>
          <w:bdr w:val="none" w:sz="0" w:space="0" w:color="auto" w:frame="1"/>
          <w:shd w:val="clear" w:color="auto" w:fill="FFFFFF"/>
        </w:rPr>
        <w:t>New Formations</w:t>
      </w:r>
      <w:r w:rsidRPr="000636E2">
        <w:rPr>
          <w:rFonts w:ascii="Arial" w:hAnsi="Arial" w:cs="Arial"/>
          <w:color w:val="000000" w:themeColor="text1"/>
          <w:shd w:val="clear" w:color="auto" w:fill="FFFFFF"/>
        </w:rPr>
        <w:t xml:space="preserve">, (80-81), 89-101. </w:t>
      </w:r>
      <w:hyperlink r:id="rId14" w:history="1">
        <w:r w:rsidRPr="000636E2">
          <w:rPr>
            <w:rStyle w:val="Hyperlink"/>
            <w:rFonts w:ascii="Arial" w:hAnsi="Arial" w:cs="Arial"/>
            <w:shd w:val="clear" w:color="auto" w:fill="FFFFFF"/>
          </w:rPr>
          <w:t>https://link.gale.com/apps/doc/A353212613/AONE?u=salcal2&amp;sid=bookmark-AONE&amp;xid=b3692c77</w:t>
        </w:r>
      </w:hyperlink>
      <w:r w:rsidRPr="000636E2">
        <w:rPr>
          <w:rStyle w:val="docurl"/>
          <w:rFonts w:ascii="Arial" w:hAnsi="Arial" w:cs="Arial"/>
          <w:color w:val="333333"/>
          <w:shd w:val="clear" w:color="auto" w:fill="FFFFFF"/>
        </w:rPr>
        <w:t xml:space="preserve"> </w:t>
      </w:r>
      <w:bookmarkStart w:id="0" w:name="_Hlk147764113"/>
    </w:p>
    <w:p w14:paraId="79EADF00" w14:textId="579E4184"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 xml:space="preserve">Gonnermann, A. (2019). The </w:t>
      </w:r>
      <w:r w:rsidR="009E4EC2" w:rsidRPr="000636E2">
        <w:rPr>
          <w:rFonts w:ascii="Arial" w:hAnsi="Arial" w:cs="Arial"/>
          <w:color w:val="000000" w:themeColor="text1"/>
          <w:shd w:val="clear" w:color="auto" w:fill="FFFFFF"/>
        </w:rPr>
        <w:t>C</w:t>
      </w:r>
      <w:r w:rsidRPr="000636E2">
        <w:rPr>
          <w:rFonts w:ascii="Arial" w:hAnsi="Arial" w:cs="Arial"/>
          <w:color w:val="000000" w:themeColor="text1"/>
          <w:shd w:val="clear" w:color="auto" w:fill="FFFFFF"/>
        </w:rPr>
        <w:t xml:space="preserve">oncept of </w:t>
      </w:r>
      <w:r w:rsidR="009E4EC2" w:rsidRPr="000636E2">
        <w:rPr>
          <w:rFonts w:ascii="Arial" w:hAnsi="Arial" w:cs="Arial"/>
          <w:color w:val="000000" w:themeColor="text1"/>
          <w:shd w:val="clear" w:color="auto" w:fill="FFFFFF"/>
        </w:rPr>
        <w:t>P</w:t>
      </w:r>
      <w:r w:rsidRPr="000636E2">
        <w:rPr>
          <w:rFonts w:ascii="Arial" w:hAnsi="Arial" w:cs="Arial"/>
          <w:color w:val="000000" w:themeColor="text1"/>
          <w:shd w:val="clear" w:color="auto" w:fill="FFFFFF"/>
        </w:rPr>
        <w:t>ost-</w:t>
      </w:r>
      <w:r w:rsidR="009E4EC2" w:rsidRPr="000636E2">
        <w:rPr>
          <w:rFonts w:ascii="Arial" w:hAnsi="Arial" w:cs="Arial"/>
          <w:color w:val="000000" w:themeColor="text1"/>
          <w:shd w:val="clear" w:color="auto" w:fill="FFFFFF"/>
        </w:rPr>
        <w:t>P</w:t>
      </w:r>
      <w:r w:rsidRPr="000636E2">
        <w:rPr>
          <w:rFonts w:ascii="Arial" w:hAnsi="Arial" w:cs="Arial"/>
          <w:color w:val="000000" w:themeColor="text1"/>
          <w:shd w:val="clear" w:color="auto" w:fill="FFFFFF"/>
        </w:rPr>
        <w:t xml:space="preserve">essimism in 21st </w:t>
      </w:r>
      <w:r w:rsidR="009E4EC2" w:rsidRPr="000636E2">
        <w:rPr>
          <w:rFonts w:ascii="Arial" w:hAnsi="Arial" w:cs="Arial"/>
          <w:color w:val="000000" w:themeColor="text1"/>
          <w:shd w:val="clear" w:color="auto" w:fill="FFFFFF"/>
        </w:rPr>
        <w:t>C</w:t>
      </w:r>
      <w:r w:rsidRPr="000636E2">
        <w:rPr>
          <w:rFonts w:ascii="Arial" w:hAnsi="Arial" w:cs="Arial"/>
          <w:color w:val="000000" w:themeColor="text1"/>
          <w:shd w:val="clear" w:color="auto" w:fill="FFFFFF"/>
        </w:rPr>
        <w:t xml:space="preserve">entury </w:t>
      </w:r>
      <w:r w:rsidR="009E4EC2" w:rsidRPr="000636E2">
        <w:rPr>
          <w:rFonts w:ascii="Arial" w:hAnsi="Arial" w:cs="Arial"/>
          <w:color w:val="000000" w:themeColor="text1"/>
          <w:shd w:val="clear" w:color="auto" w:fill="FFFFFF"/>
        </w:rPr>
        <w:t>D</w:t>
      </w:r>
      <w:r w:rsidRPr="000636E2">
        <w:rPr>
          <w:rFonts w:ascii="Arial" w:hAnsi="Arial" w:cs="Arial"/>
          <w:color w:val="000000" w:themeColor="text1"/>
          <w:shd w:val="clear" w:color="auto" w:fill="FFFFFF"/>
        </w:rPr>
        <w:t xml:space="preserve">ystopian </w:t>
      </w:r>
      <w:r w:rsidR="009E4EC2" w:rsidRPr="000636E2">
        <w:rPr>
          <w:rFonts w:ascii="Arial" w:hAnsi="Arial" w:cs="Arial"/>
          <w:color w:val="000000" w:themeColor="text1"/>
          <w:shd w:val="clear" w:color="auto" w:fill="FFFFFF"/>
        </w:rPr>
        <w:t>F</w:t>
      </w:r>
      <w:r w:rsidRPr="000636E2">
        <w:rPr>
          <w:rFonts w:ascii="Arial" w:hAnsi="Arial" w:cs="Arial"/>
          <w:color w:val="000000" w:themeColor="text1"/>
          <w:shd w:val="clear" w:color="auto" w:fill="FFFFFF"/>
        </w:rPr>
        <w:t>iction.</w:t>
      </w:r>
      <w:r w:rsidRPr="000636E2">
        <w:rPr>
          <w:rFonts w:ascii="Arial" w:hAnsi="Arial" w:cs="Arial"/>
          <w:i/>
          <w:iCs/>
          <w:color w:val="000000" w:themeColor="text1"/>
          <w:shd w:val="clear" w:color="auto" w:fill="FFFFFF"/>
        </w:rPr>
        <w:t> The Comparatist, 43</w:t>
      </w:r>
      <w:r w:rsidRPr="000636E2">
        <w:rPr>
          <w:rFonts w:ascii="Arial" w:hAnsi="Arial" w:cs="Arial"/>
          <w:color w:val="000000" w:themeColor="text1"/>
          <w:shd w:val="clear" w:color="auto" w:fill="FFFFFF"/>
        </w:rPr>
        <w:t xml:space="preserve">, 26-40. </w:t>
      </w:r>
      <w:hyperlink r:id="rId15" w:history="1">
        <w:r w:rsidRPr="000636E2">
          <w:rPr>
            <w:rStyle w:val="Hyperlink"/>
            <w:rFonts w:ascii="Arial" w:hAnsi="Arial" w:cs="Arial"/>
            <w:shd w:val="clear" w:color="auto" w:fill="FFFFFF"/>
          </w:rPr>
          <w:t>https://doi.org/10.1353/com.2019.0002</w:t>
        </w:r>
      </w:hyperlink>
      <w:r w:rsidRPr="000636E2">
        <w:rPr>
          <w:rFonts w:ascii="Arial" w:hAnsi="Arial" w:cs="Arial"/>
          <w:color w:val="555555"/>
          <w:shd w:val="clear" w:color="auto" w:fill="FFFFFF"/>
        </w:rPr>
        <w:t xml:space="preserve">  </w:t>
      </w:r>
    </w:p>
    <w:p w14:paraId="021F490D" w14:textId="77777777"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shd w:val="clear" w:color="auto" w:fill="FFFFFF"/>
        </w:rPr>
        <w:t>Goode, L., &amp; Godhe, M. (2017). Beyond Capitalist Realism – Why We Need Critical Future Studies. </w:t>
      </w:r>
      <w:r w:rsidRPr="000636E2">
        <w:rPr>
          <w:rFonts w:ascii="Arial" w:hAnsi="Arial" w:cs="Arial"/>
          <w:i/>
          <w:iCs/>
          <w:shd w:val="clear" w:color="auto" w:fill="FFFFFF"/>
        </w:rPr>
        <w:t>Culture Unbound</w:t>
      </w:r>
      <w:r w:rsidRPr="000636E2">
        <w:rPr>
          <w:rFonts w:ascii="Arial" w:hAnsi="Arial" w:cs="Arial"/>
          <w:shd w:val="clear" w:color="auto" w:fill="FFFFFF"/>
        </w:rPr>
        <w:t>, </w:t>
      </w:r>
      <w:r w:rsidRPr="000636E2">
        <w:rPr>
          <w:rFonts w:ascii="Arial" w:hAnsi="Arial" w:cs="Arial"/>
          <w:i/>
          <w:iCs/>
          <w:shd w:val="clear" w:color="auto" w:fill="FFFFFF"/>
        </w:rPr>
        <w:t>9</w:t>
      </w:r>
      <w:r w:rsidRPr="000636E2">
        <w:rPr>
          <w:rFonts w:ascii="Arial" w:hAnsi="Arial" w:cs="Arial"/>
          <w:shd w:val="clear" w:color="auto" w:fill="FFFFFF"/>
        </w:rPr>
        <w:t xml:space="preserve">(1), 108–129. </w:t>
      </w:r>
      <w:hyperlink r:id="rId16" w:history="1">
        <w:r w:rsidRPr="000636E2">
          <w:rPr>
            <w:rStyle w:val="Hyperlink"/>
            <w:rFonts w:ascii="Arial" w:hAnsi="Arial" w:cs="Arial"/>
            <w:shd w:val="clear" w:color="auto" w:fill="FFFFFF"/>
          </w:rPr>
          <w:t>https://doi.org/10.3384/cu.2000.1525.1790615</w:t>
        </w:r>
      </w:hyperlink>
      <w:r w:rsidRPr="000636E2">
        <w:rPr>
          <w:rFonts w:ascii="Arial" w:hAnsi="Arial" w:cs="Arial"/>
          <w:shd w:val="clear" w:color="auto" w:fill="FFFFFF"/>
        </w:rPr>
        <w:t xml:space="preserve"> </w:t>
      </w:r>
    </w:p>
    <w:p w14:paraId="239263F4" w14:textId="3F0F0489"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 xml:space="preserve">Hoffman, T. (2017). The </w:t>
      </w:r>
      <w:r w:rsidR="009E4EC2" w:rsidRPr="000636E2">
        <w:rPr>
          <w:rFonts w:ascii="Arial" w:hAnsi="Arial" w:cs="Arial"/>
          <w:color w:val="000000" w:themeColor="text1"/>
          <w:shd w:val="clear" w:color="auto" w:fill="FFFFFF"/>
        </w:rPr>
        <w:t>N</w:t>
      </w:r>
      <w:r w:rsidRPr="000636E2">
        <w:rPr>
          <w:rFonts w:ascii="Arial" w:hAnsi="Arial" w:cs="Arial"/>
          <w:color w:val="000000" w:themeColor="text1"/>
          <w:shd w:val="clear" w:color="auto" w:fill="FFFFFF"/>
        </w:rPr>
        <w:t xml:space="preserve">ew </w:t>
      </w:r>
      <w:r w:rsidR="009E4EC2" w:rsidRPr="000636E2">
        <w:rPr>
          <w:rFonts w:ascii="Arial" w:hAnsi="Arial" w:cs="Arial"/>
          <w:color w:val="000000" w:themeColor="text1"/>
          <w:shd w:val="clear" w:color="auto" w:fill="FFFFFF"/>
        </w:rPr>
        <w:t>R</w:t>
      </w:r>
      <w:r w:rsidRPr="000636E2">
        <w:rPr>
          <w:rFonts w:ascii="Arial" w:hAnsi="Arial" w:cs="Arial"/>
          <w:color w:val="000000" w:themeColor="text1"/>
          <w:shd w:val="clear" w:color="auto" w:fill="FFFFFF"/>
        </w:rPr>
        <w:t xml:space="preserve">ealism: Seeking </w:t>
      </w:r>
      <w:r w:rsidR="009E4EC2" w:rsidRPr="000636E2">
        <w:rPr>
          <w:rFonts w:ascii="Arial" w:hAnsi="Arial" w:cs="Arial"/>
          <w:color w:val="000000" w:themeColor="text1"/>
          <w:shd w:val="clear" w:color="auto" w:fill="FFFFFF"/>
        </w:rPr>
        <w:t>A</w:t>
      </w:r>
      <w:r w:rsidRPr="000636E2">
        <w:rPr>
          <w:rFonts w:ascii="Arial" w:hAnsi="Arial" w:cs="Arial"/>
          <w:color w:val="000000" w:themeColor="text1"/>
          <w:shd w:val="clear" w:color="auto" w:fill="FFFFFF"/>
        </w:rPr>
        <w:t xml:space="preserve">lternatives to </w:t>
      </w:r>
      <w:r w:rsidR="009E4EC2" w:rsidRPr="000636E2">
        <w:rPr>
          <w:rFonts w:ascii="Arial" w:hAnsi="Arial" w:cs="Arial"/>
          <w:color w:val="000000" w:themeColor="text1"/>
          <w:shd w:val="clear" w:color="auto" w:fill="FFFFFF"/>
        </w:rPr>
        <w:t>P</w:t>
      </w:r>
      <w:r w:rsidRPr="000636E2">
        <w:rPr>
          <w:rFonts w:ascii="Arial" w:hAnsi="Arial" w:cs="Arial"/>
          <w:color w:val="000000" w:themeColor="text1"/>
          <w:shd w:val="clear" w:color="auto" w:fill="FFFFFF"/>
        </w:rPr>
        <w:t xml:space="preserve">ostmodern </w:t>
      </w:r>
      <w:r w:rsidR="009E4EC2" w:rsidRPr="000636E2">
        <w:rPr>
          <w:rFonts w:ascii="Arial" w:hAnsi="Arial" w:cs="Arial"/>
          <w:color w:val="000000" w:themeColor="text1"/>
          <w:shd w:val="clear" w:color="auto" w:fill="FFFFFF"/>
        </w:rPr>
        <w:t>P</w:t>
      </w:r>
      <w:r w:rsidRPr="000636E2">
        <w:rPr>
          <w:rFonts w:ascii="Arial" w:hAnsi="Arial" w:cs="Arial"/>
          <w:color w:val="000000" w:themeColor="text1"/>
          <w:shd w:val="clear" w:color="auto" w:fill="FFFFFF"/>
        </w:rPr>
        <w:t>essimism.</w:t>
      </w:r>
      <w:r w:rsidRPr="000636E2">
        <w:rPr>
          <w:rFonts w:ascii="Arial" w:hAnsi="Arial" w:cs="Arial"/>
          <w:i/>
          <w:iCs/>
          <w:color w:val="000000" w:themeColor="text1"/>
          <w:shd w:val="clear" w:color="auto" w:fill="FFFFFF"/>
        </w:rPr>
        <w:t> Theory &amp; Event, 20</w:t>
      </w:r>
      <w:r w:rsidRPr="000636E2">
        <w:rPr>
          <w:rFonts w:ascii="Arial" w:hAnsi="Arial" w:cs="Arial"/>
          <w:color w:val="000000" w:themeColor="text1"/>
          <w:shd w:val="clear" w:color="auto" w:fill="FFFFFF"/>
        </w:rPr>
        <w:t xml:space="preserve">(2), N.P. </w:t>
      </w:r>
      <w:hyperlink r:id="rId17" w:history="1">
        <w:r w:rsidRPr="000636E2">
          <w:rPr>
            <w:rStyle w:val="Hyperlink"/>
            <w:rFonts w:ascii="Arial" w:hAnsi="Arial" w:cs="Arial"/>
            <w:shd w:val="clear" w:color="auto" w:fill="FFFFFF"/>
          </w:rPr>
          <w:t>https://www.proquest.com/scholarly-journals/new-realism-seeking-alternatives-postmodern/docview/1896747093/se-2</w:t>
        </w:r>
      </w:hyperlink>
      <w:r w:rsidRPr="000636E2">
        <w:rPr>
          <w:rFonts w:ascii="Arial" w:hAnsi="Arial" w:cs="Arial"/>
          <w:color w:val="555555"/>
          <w:shd w:val="clear" w:color="auto" w:fill="FFFFFF"/>
        </w:rPr>
        <w:t xml:space="preserve"> </w:t>
      </w:r>
    </w:p>
    <w:p w14:paraId="56EE75D3" w14:textId="77777777" w:rsidR="00DF0735" w:rsidRPr="000636E2" w:rsidRDefault="00DF0735" w:rsidP="00C93234">
      <w:pPr>
        <w:spacing w:line="480" w:lineRule="auto"/>
        <w:ind w:left="720" w:hanging="720"/>
        <w:rPr>
          <w:rFonts w:ascii="Arial" w:hAnsi="Arial" w:cs="Arial"/>
          <w:color w:val="555555"/>
          <w:shd w:val="clear" w:color="auto" w:fill="FFFFFF"/>
        </w:rPr>
      </w:pPr>
      <w:r w:rsidRPr="000636E2">
        <w:rPr>
          <w:rStyle w:val="authorname"/>
          <w:rFonts w:ascii="Arial" w:hAnsi="Arial" w:cs="Arial"/>
          <w:color w:val="000000" w:themeColor="text1"/>
        </w:rPr>
        <w:t>Kim-Russell, S</w:t>
      </w:r>
      <w:r w:rsidRPr="000636E2">
        <w:rPr>
          <w:rStyle w:val="separator"/>
          <w:rFonts w:ascii="Arial" w:hAnsi="Arial" w:cs="Arial"/>
          <w:color w:val="000000" w:themeColor="text1"/>
        </w:rPr>
        <w:t>. </w:t>
      </w:r>
      <w:r w:rsidRPr="000636E2">
        <w:rPr>
          <w:rStyle w:val="Date1"/>
          <w:rFonts w:ascii="Arial" w:hAnsi="Arial" w:cs="Arial"/>
          <w:color w:val="000000" w:themeColor="text1"/>
        </w:rPr>
        <w:t>(2018)</w:t>
      </w:r>
      <w:r w:rsidRPr="000636E2">
        <w:rPr>
          <w:rFonts w:ascii="Arial" w:hAnsi="Arial" w:cs="Arial"/>
          <w:color w:val="000000" w:themeColor="text1"/>
        </w:rPr>
        <w:t> </w:t>
      </w:r>
      <w:r w:rsidRPr="000636E2">
        <w:rPr>
          <w:rStyle w:val="arttitle"/>
          <w:rFonts w:ascii="Arial" w:hAnsi="Arial" w:cs="Arial"/>
          <w:color w:val="000000" w:themeColor="text1"/>
        </w:rPr>
        <w:t>Pyun Hye-young with Sora Kim-Russell (J. Lee comfort &amp; H. Lee, Trans.) ,</w:t>
      </w:r>
      <w:r w:rsidRPr="000636E2">
        <w:rPr>
          <w:rFonts w:ascii="Arial" w:hAnsi="Arial" w:cs="Arial"/>
          <w:color w:val="000000" w:themeColor="text1"/>
        </w:rPr>
        <w:t> </w:t>
      </w:r>
      <w:r w:rsidRPr="000636E2">
        <w:rPr>
          <w:rStyle w:val="serialtitle"/>
          <w:rFonts w:ascii="Arial" w:hAnsi="Arial" w:cs="Arial"/>
          <w:i/>
          <w:iCs/>
          <w:color w:val="000000" w:themeColor="text1"/>
        </w:rPr>
        <w:t>Wasafiri</w:t>
      </w:r>
      <w:r w:rsidRPr="000636E2">
        <w:rPr>
          <w:rStyle w:val="serialtitle"/>
          <w:rFonts w:ascii="Arial" w:hAnsi="Arial" w:cs="Arial"/>
          <w:color w:val="000000" w:themeColor="text1"/>
        </w:rPr>
        <w:t>,</w:t>
      </w:r>
      <w:r w:rsidRPr="000636E2">
        <w:rPr>
          <w:rFonts w:ascii="Arial" w:hAnsi="Arial" w:cs="Arial"/>
          <w:color w:val="000000" w:themeColor="text1"/>
        </w:rPr>
        <w:t> </w:t>
      </w:r>
      <w:r w:rsidRPr="000636E2">
        <w:rPr>
          <w:rStyle w:val="volumeissue"/>
          <w:rFonts w:ascii="Arial" w:hAnsi="Arial" w:cs="Arial"/>
          <w:i/>
          <w:iCs/>
          <w:color w:val="000000" w:themeColor="text1"/>
        </w:rPr>
        <w:t>33</w:t>
      </w:r>
      <w:r w:rsidRPr="000636E2">
        <w:rPr>
          <w:rStyle w:val="volumeissue"/>
          <w:rFonts w:ascii="Arial" w:hAnsi="Arial" w:cs="Arial"/>
          <w:color w:val="000000" w:themeColor="text1"/>
        </w:rPr>
        <w:t>(4),</w:t>
      </w:r>
      <w:r w:rsidRPr="000636E2">
        <w:rPr>
          <w:rFonts w:ascii="Arial" w:hAnsi="Arial" w:cs="Arial"/>
          <w:color w:val="000000" w:themeColor="text1"/>
        </w:rPr>
        <w:t> </w:t>
      </w:r>
      <w:r w:rsidRPr="000636E2">
        <w:rPr>
          <w:rStyle w:val="pagerange"/>
          <w:rFonts w:ascii="Arial" w:hAnsi="Arial" w:cs="Arial"/>
          <w:color w:val="000000" w:themeColor="text1"/>
        </w:rPr>
        <w:t>73-79,</w:t>
      </w:r>
      <w:r w:rsidRPr="000636E2">
        <w:rPr>
          <w:rFonts w:ascii="Arial" w:hAnsi="Arial" w:cs="Arial"/>
          <w:color w:val="000000" w:themeColor="text1"/>
        </w:rPr>
        <w:t> </w:t>
      </w:r>
      <w:r w:rsidRPr="000636E2">
        <w:rPr>
          <w:rStyle w:val="doilink"/>
          <w:rFonts w:ascii="Arial" w:hAnsi="Arial" w:cs="Arial"/>
          <w:color w:val="000000" w:themeColor="text1"/>
        </w:rPr>
        <w:t>DOI: </w:t>
      </w:r>
      <w:hyperlink r:id="rId18" w:history="1">
        <w:r w:rsidRPr="000636E2">
          <w:rPr>
            <w:rStyle w:val="Hyperlink"/>
            <w:rFonts w:ascii="Arial" w:hAnsi="Arial" w:cs="Arial"/>
            <w:color w:val="333333"/>
          </w:rPr>
          <w:t>10.1080/02690055.2018.1501220</w:t>
        </w:r>
      </w:hyperlink>
    </w:p>
    <w:p w14:paraId="6C1F35A4" w14:textId="77777777" w:rsidR="00DF0735" w:rsidRPr="000636E2" w:rsidRDefault="00DF0735" w:rsidP="00C93234">
      <w:pPr>
        <w:spacing w:line="480" w:lineRule="auto"/>
        <w:ind w:left="720" w:hanging="720"/>
        <w:rPr>
          <w:rFonts w:ascii="Arial" w:hAnsi="Arial" w:cs="Arial"/>
          <w:color w:val="555555"/>
          <w:shd w:val="clear" w:color="auto" w:fill="FFFFFF"/>
        </w:rPr>
      </w:pPr>
      <w:r w:rsidRPr="000636E2">
        <w:rPr>
          <w:rStyle w:val="authorname"/>
          <w:rFonts w:ascii="Arial" w:hAnsi="Arial" w:cs="Arial"/>
          <w:color w:val="000000" w:themeColor="text1"/>
        </w:rPr>
        <w:t>Wrenn, M.,</w:t>
      </w:r>
      <w:r w:rsidRPr="000636E2">
        <w:rPr>
          <w:rStyle w:val="separator"/>
          <w:rFonts w:ascii="Arial" w:hAnsi="Arial" w:cs="Arial"/>
          <w:color w:val="000000" w:themeColor="text1"/>
        </w:rPr>
        <w:t> &amp; </w:t>
      </w:r>
      <w:r w:rsidRPr="000636E2">
        <w:rPr>
          <w:rStyle w:val="authorname"/>
          <w:rFonts w:ascii="Arial" w:hAnsi="Arial" w:cs="Arial"/>
          <w:color w:val="000000" w:themeColor="text1"/>
        </w:rPr>
        <w:t>Waller, W.</w:t>
      </w:r>
      <w:r w:rsidRPr="000636E2">
        <w:rPr>
          <w:rFonts w:ascii="Arial" w:hAnsi="Arial" w:cs="Arial"/>
          <w:color w:val="000000" w:themeColor="text1"/>
        </w:rPr>
        <w:t> </w:t>
      </w:r>
      <w:r w:rsidRPr="000636E2">
        <w:rPr>
          <w:rStyle w:val="Date10"/>
          <w:rFonts w:ascii="Arial" w:hAnsi="Arial" w:cs="Arial"/>
          <w:color w:val="000000" w:themeColor="text1"/>
        </w:rPr>
        <w:t>(2021)</w:t>
      </w:r>
      <w:r w:rsidRPr="000636E2">
        <w:rPr>
          <w:rFonts w:ascii="Arial" w:hAnsi="Arial" w:cs="Arial"/>
          <w:color w:val="000000" w:themeColor="text1"/>
        </w:rPr>
        <w:t> </w:t>
      </w:r>
      <w:r w:rsidRPr="000636E2">
        <w:rPr>
          <w:rStyle w:val="arttitle"/>
          <w:rFonts w:ascii="Arial" w:hAnsi="Arial" w:cs="Arial"/>
          <w:color w:val="000000" w:themeColor="text1"/>
        </w:rPr>
        <w:t>Boss Babes and Predatory Optimism: Neoliberalism, Multi-level Marketing Schemes, and Gender,</w:t>
      </w:r>
      <w:r w:rsidRPr="000636E2">
        <w:rPr>
          <w:rFonts w:ascii="Arial" w:hAnsi="Arial" w:cs="Arial"/>
          <w:color w:val="000000" w:themeColor="text1"/>
        </w:rPr>
        <w:t> </w:t>
      </w:r>
      <w:r w:rsidRPr="000636E2">
        <w:rPr>
          <w:rStyle w:val="serialtitle"/>
          <w:rFonts w:ascii="Arial" w:hAnsi="Arial" w:cs="Arial"/>
          <w:i/>
          <w:iCs/>
          <w:color w:val="000000" w:themeColor="text1"/>
        </w:rPr>
        <w:t>Journal of Economic Issues</w:t>
      </w:r>
      <w:r w:rsidRPr="000636E2">
        <w:rPr>
          <w:rStyle w:val="serialtitle"/>
          <w:rFonts w:ascii="Arial" w:hAnsi="Arial" w:cs="Arial"/>
          <w:color w:val="000000" w:themeColor="text1"/>
        </w:rPr>
        <w:t>,</w:t>
      </w:r>
      <w:r w:rsidRPr="000636E2">
        <w:rPr>
          <w:rFonts w:ascii="Arial" w:hAnsi="Arial" w:cs="Arial"/>
          <w:color w:val="000000" w:themeColor="text1"/>
        </w:rPr>
        <w:t> </w:t>
      </w:r>
      <w:r w:rsidRPr="000636E2">
        <w:rPr>
          <w:rStyle w:val="volumeissue"/>
          <w:rFonts w:ascii="Arial" w:hAnsi="Arial" w:cs="Arial"/>
          <w:i/>
          <w:iCs/>
          <w:color w:val="000000" w:themeColor="text1"/>
        </w:rPr>
        <w:t>55</w:t>
      </w:r>
      <w:r w:rsidRPr="000636E2">
        <w:rPr>
          <w:rStyle w:val="volumeissue"/>
          <w:rFonts w:ascii="Arial" w:hAnsi="Arial" w:cs="Arial"/>
          <w:color w:val="000000" w:themeColor="text1"/>
        </w:rPr>
        <w:t>(2),</w:t>
      </w:r>
      <w:r w:rsidRPr="000636E2">
        <w:rPr>
          <w:rFonts w:ascii="Arial" w:hAnsi="Arial" w:cs="Arial"/>
          <w:color w:val="000000" w:themeColor="text1"/>
        </w:rPr>
        <w:t> </w:t>
      </w:r>
      <w:r w:rsidRPr="000636E2">
        <w:rPr>
          <w:rStyle w:val="pagerange"/>
          <w:rFonts w:ascii="Arial" w:hAnsi="Arial" w:cs="Arial"/>
          <w:color w:val="000000" w:themeColor="text1"/>
        </w:rPr>
        <w:t>423-431,</w:t>
      </w:r>
      <w:r w:rsidRPr="000636E2">
        <w:rPr>
          <w:rFonts w:ascii="Arial" w:hAnsi="Arial" w:cs="Arial"/>
          <w:color w:val="000000" w:themeColor="text1"/>
        </w:rPr>
        <w:t> </w:t>
      </w:r>
      <w:r w:rsidRPr="000636E2">
        <w:rPr>
          <w:rStyle w:val="doilink"/>
          <w:rFonts w:ascii="Arial" w:hAnsi="Arial" w:cs="Arial"/>
          <w:color w:val="000000" w:themeColor="text1"/>
        </w:rPr>
        <w:t>DOI: </w:t>
      </w:r>
      <w:hyperlink r:id="rId19" w:history="1">
        <w:r w:rsidRPr="000636E2">
          <w:rPr>
            <w:rStyle w:val="Hyperlink"/>
            <w:rFonts w:ascii="Arial" w:hAnsi="Arial" w:cs="Arial"/>
            <w:color w:val="333333"/>
          </w:rPr>
          <w:t>10.1080/00213624.2021.1908805</w:t>
        </w:r>
      </w:hyperlink>
    </w:p>
    <w:p w14:paraId="2E785403" w14:textId="2773283A" w:rsidR="00DF0735" w:rsidRPr="000636E2" w:rsidRDefault="00DF0735" w:rsidP="00C93234">
      <w:pPr>
        <w:spacing w:line="480" w:lineRule="auto"/>
        <w:ind w:left="720" w:hanging="720"/>
        <w:rPr>
          <w:rFonts w:ascii="Arial" w:hAnsi="Arial" w:cs="Arial"/>
          <w:color w:val="555555"/>
          <w:shd w:val="clear" w:color="auto" w:fill="FFFFFF"/>
        </w:rPr>
      </w:pPr>
      <w:r w:rsidRPr="000636E2">
        <w:rPr>
          <w:rFonts w:ascii="Arial" w:hAnsi="Arial" w:cs="Arial"/>
          <w:color w:val="000000" w:themeColor="text1"/>
          <w:shd w:val="clear" w:color="auto" w:fill="FFFFFF"/>
        </w:rPr>
        <w:t xml:space="preserve">Yun, J. (2010). The </w:t>
      </w:r>
      <w:r w:rsidR="009E4EC2" w:rsidRPr="000636E2">
        <w:rPr>
          <w:rFonts w:ascii="Arial" w:hAnsi="Arial" w:cs="Arial"/>
          <w:color w:val="000000" w:themeColor="text1"/>
          <w:shd w:val="clear" w:color="auto" w:fill="FFFFFF"/>
        </w:rPr>
        <w:t>M</w:t>
      </w:r>
      <w:r w:rsidRPr="000636E2">
        <w:rPr>
          <w:rFonts w:ascii="Arial" w:hAnsi="Arial" w:cs="Arial"/>
          <w:color w:val="000000" w:themeColor="text1"/>
          <w:shd w:val="clear" w:color="auto" w:fill="FFFFFF"/>
        </w:rPr>
        <w:t xml:space="preserve">yth of </w:t>
      </w:r>
      <w:r w:rsidR="009E4EC2" w:rsidRPr="000636E2">
        <w:rPr>
          <w:rFonts w:ascii="Arial" w:hAnsi="Arial" w:cs="Arial"/>
          <w:color w:val="000000" w:themeColor="text1"/>
          <w:shd w:val="clear" w:color="auto" w:fill="FFFFFF"/>
        </w:rPr>
        <w:t>C</w:t>
      </w:r>
      <w:r w:rsidRPr="000636E2">
        <w:rPr>
          <w:rFonts w:ascii="Arial" w:hAnsi="Arial" w:cs="Arial"/>
          <w:color w:val="000000" w:themeColor="text1"/>
          <w:shd w:val="clear" w:color="auto" w:fill="FFFFFF"/>
        </w:rPr>
        <w:t xml:space="preserve">onfucian </w:t>
      </w:r>
      <w:r w:rsidR="009E4EC2" w:rsidRPr="000636E2">
        <w:rPr>
          <w:rFonts w:ascii="Arial" w:hAnsi="Arial" w:cs="Arial"/>
          <w:color w:val="000000" w:themeColor="text1"/>
          <w:shd w:val="clear" w:color="auto" w:fill="FFFFFF"/>
        </w:rPr>
        <w:t>C</w:t>
      </w:r>
      <w:r w:rsidRPr="000636E2">
        <w:rPr>
          <w:rFonts w:ascii="Arial" w:hAnsi="Arial" w:cs="Arial"/>
          <w:color w:val="000000" w:themeColor="text1"/>
          <w:shd w:val="clear" w:color="auto" w:fill="FFFFFF"/>
        </w:rPr>
        <w:t xml:space="preserve">apitalism in </w:t>
      </w:r>
      <w:r w:rsidR="009E4EC2" w:rsidRPr="000636E2">
        <w:rPr>
          <w:rFonts w:ascii="Arial" w:hAnsi="Arial" w:cs="Arial"/>
          <w:color w:val="000000" w:themeColor="text1"/>
          <w:shd w:val="clear" w:color="auto" w:fill="FFFFFF"/>
        </w:rPr>
        <w:t>S</w:t>
      </w:r>
      <w:r w:rsidRPr="000636E2">
        <w:rPr>
          <w:rFonts w:ascii="Arial" w:hAnsi="Arial" w:cs="Arial"/>
          <w:color w:val="000000" w:themeColor="text1"/>
          <w:shd w:val="clear" w:color="auto" w:fill="FFFFFF"/>
        </w:rPr>
        <w:t xml:space="preserve">outh </w:t>
      </w:r>
      <w:r w:rsidR="009E4EC2" w:rsidRPr="000636E2">
        <w:rPr>
          <w:rFonts w:ascii="Arial" w:hAnsi="Arial" w:cs="Arial"/>
          <w:color w:val="000000" w:themeColor="text1"/>
          <w:shd w:val="clear" w:color="auto" w:fill="FFFFFF"/>
        </w:rPr>
        <w:t>K</w:t>
      </w:r>
      <w:r w:rsidRPr="000636E2">
        <w:rPr>
          <w:rFonts w:ascii="Arial" w:hAnsi="Arial" w:cs="Arial"/>
          <w:color w:val="000000" w:themeColor="text1"/>
          <w:shd w:val="clear" w:color="auto" w:fill="FFFFFF"/>
        </w:rPr>
        <w:t xml:space="preserve">orea: Overworked </w:t>
      </w:r>
      <w:r w:rsidR="009E4EC2" w:rsidRPr="000636E2">
        <w:rPr>
          <w:rFonts w:ascii="Arial" w:hAnsi="Arial" w:cs="Arial"/>
          <w:color w:val="000000" w:themeColor="text1"/>
          <w:shd w:val="clear" w:color="auto" w:fill="FFFFFF"/>
        </w:rPr>
        <w:t>E</w:t>
      </w:r>
      <w:r w:rsidRPr="000636E2">
        <w:rPr>
          <w:rFonts w:ascii="Arial" w:hAnsi="Arial" w:cs="Arial"/>
          <w:color w:val="000000" w:themeColor="text1"/>
          <w:shd w:val="clear" w:color="auto" w:fill="FFFFFF"/>
        </w:rPr>
        <w:t xml:space="preserve">lderly and </w:t>
      </w:r>
      <w:r w:rsidR="009E4EC2" w:rsidRPr="000636E2">
        <w:rPr>
          <w:rFonts w:ascii="Arial" w:hAnsi="Arial" w:cs="Arial"/>
          <w:color w:val="000000" w:themeColor="text1"/>
          <w:shd w:val="clear" w:color="auto" w:fill="FFFFFF"/>
        </w:rPr>
        <w:t>U</w:t>
      </w:r>
      <w:r w:rsidRPr="000636E2">
        <w:rPr>
          <w:rFonts w:ascii="Arial" w:hAnsi="Arial" w:cs="Arial"/>
          <w:color w:val="000000" w:themeColor="text1"/>
          <w:shd w:val="clear" w:color="auto" w:fill="FFFFFF"/>
        </w:rPr>
        <w:t xml:space="preserve">nderworked </w:t>
      </w:r>
      <w:r w:rsidR="009E4EC2" w:rsidRPr="000636E2">
        <w:rPr>
          <w:rFonts w:ascii="Arial" w:hAnsi="Arial" w:cs="Arial"/>
          <w:color w:val="000000" w:themeColor="text1"/>
          <w:shd w:val="clear" w:color="auto" w:fill="FFFFFF"/>
        </w:rPr>
        <w:t>Y</w:t>
      </w:r>
      <w:r w:rsidRPr="000636E2">
        <w:rPr>
          <w:rFonts w:ascii="Arial" w:hAnsi="Arial" w:cs="Arial"/>
          <w:color w:val="000000" w:themeColor="text1"/>
          <w:shd w:val="clear" w:color="auto" w:fill="FFFFFF"/>
        </w:rPr>
        <w:t>outh.</w:t>
      </w:r>
      <w:r w:rsidRPr="000636E2">
        <w:rPr>
          <w:rFonts w:ascii="Arial" w:hAnsi="Arial" w:cs="Arial"/>
          <w:i/>
          <w:iCs/>
          <w:color w:val="000000" w:themeColor="text1"/>
          <w:shd w:val="clear" w:color="auto" w:fill="FFFFFF"/>
        </w:rPr>
        <w:t> Pacific Affairs, 83</w:t>
      </w:r>
      <w:r w:rsidRPr="000636E2">
        <w:rPr>
          <w:rFonts w:ascii="Arial" w:hAnsi="Arial" w:cs="Arial"/>
          <w:color w:val="000000" w:themeColor="text1"/>
          <w:shd w:val="clear" w:color="auto" w:fill="FFFFFF"/>
        </w:rPr>
        <w:t xml:space="preserve">(2), 237-259. </w:t>
      </w:r>
      <w:hyperlink r:id="rId20" w:history="1">
        <w:r w:rsidRPr="000636E2">
          <w:rPr>
            <w:rStyle w:val="Hyperlink"/>
            <w:rFonts w:ascii="Arial" w:hAnsi="Arial" w:cs="Arial"/>
            <w:shd w:val="clear" w:color="auto" w:fill="FFFFFF"/>
          </w:rPr>
          <w:t>https://doi.org/10.5509/2010832237</w:t>
        </w:r>
      </w:hyperlink>
      <w:r w:rsidRPr="000636E2">
        <w:rPr>
          <w:rFonts w:ascii="Arial" w:hAnsi="Arial" w:cs="Arial"/>
          <w:color w:val="555555"/>
          <w:shd w:val="clear" w:color="auto" w:fill="FFFFFF"/>
        </w:rPr>
        <w:t xml:space="preserve"> </w:t>
      </w:r>
    </w:p>
    <w:p w14:paraId="131F8A33" w14:textId="77777777" w:rsidR="00DF0735" w:rsidRPr="003339D9" w:rsidRDefault="00DF0735" w:rsidP="00DF0735">
      <w:pPr>
        <w:ind w:left="720" w:hanging="720"/>
        <w:rPr>
          <w:rFonts w:ascii="Arial" w:hAnsi="Arial" w:cs="Arial"/>
          <w:color w:val="333333"/>
          <w:shd w:val="clear" w:color="auto" w:fill="FFFFFF"/>
        </w:rPr>
      </w:pPr>
    </w:p>
    <w:bookmarkEnd w:id="0"/>
    <w:p w14:paraId="7987A379" w14:textId="77777777" w:rsidR="00DF0735" w:rsidRPr="00DF0735" w:rsidRDefault="00DF0735" w:rsidP="00DF0735">
      <w:pPr>
        <w:ind w:left="720" w:hanging="720"/>
        <w:rPr>
          <w:rFonts w:ascii="Arial" w:hAnsi="Arial" w:cs="Arial"/>
          <w:color w:val="555555"/>
          <w:shd w:val="clear" w:color="auto" w:fill="FFFFFF"/>
        </w:rPr>
      </w:pPr>
    </w:p>
    <w:p w14:paraId="5BE5733A" w14:textId="77777777" w:rsidR="00DF0735" w:rsidRPr="00811A23" w:rsidRDefault="00DF0735" w:rsidP="00DF0735">
      <w:pPr>
        <w:ind w:left="720" w:hanging="720"/>
        <w:rPr>
          <w:rFonts w:ascii="Arial" w:hAnsi="Arial" w:cs="Arial"/>
          <w:color w:val="555555"/>
          <w:shd w:val="clear" w:color="auto" w:fill="FFFFFF"/>
        </w:rPr>
      </w:pPr>
    </w:p>
    <w:p w14:paraId="78E14218" w14:textId="77777777" w:rsidR="00DF0735" w:rsidRPr="00DF0735" w:rsidRDefault="00DF0735" w:rsidP="00DF0735">
      <w:pPr>
        <w:ind w:left="720" w:hanging="720"/>
        <w:rPr>
          <w:rFonts w:ascii="Arial" w:hAnsi="Arial" w:cs="Arial"/>
          <w:color w:val="555555"/>
          <w:shd w:val="clear" w:color="auto" w:fill="FFFFFF"/>
        </w:rPr>
      </w:pPr>
    </w:p>
    <w:p w14:paraId="375C4E8D" w14:textId="77777777" w:rsidR="00DF0735" w:rsidRPr="00DF0735" w:rsidRDefault="00DF0735" w:rsidP="00DF0735">
      <w:pPr>
        <w:ind w:left="720" w:hanging="720"/>
        <w:rPr>
          <w:rFonts w:ascii="Arial" w:hAnsi="Arial" w:cs="Arial"/>
          <w:color w:val="555555"/>
          <w:shd w:val="clear" w:color="auto" w:fill="FFFFFF"/>
        </w:rPr>
      </w:pPr>
    </w:p>
    <w:p w14:paraId="7FBC7375" w14:textId="77777777" w:rsidR="00DF0735" w:rsidRPr="00DF0735" w:rsidRDefault="00DF0735" w:rsidP="00DF0735">
      <w:pPr>
        <w:ind w:left="720" w:hanging="720"/>
        <w:rPr>
          <w:rFonts w:ascii="Arial" w:hAnsi="Arial" w:cs="Arial"/>
          <w:shd w:val="clear" w:color="auto" w:fill="FFFFFF"/>
        </w:rPr>
      </w:pPr>
    </w:p>
    <w:p w14:paraId="2093399E" w14:textId="77777777" w:rsidR="00DF0735" w:rsidRPr="00811A23" w:rsidRDefault="00DF0735" w:rsidP="00DF0735">
      <w:pPr>
        <w:ind w:left="720" w:hanging="720"/>
        <w:rPr>
          <w:rFonts w:ascii="Arial" w:hAnsi="Arial" w:cs="Arial"/>
          <w:shd w:val="clear" w:color="auto" w:fill="FFFFFF"/>
        </w:rPr>
      </w:pPr>
    </w:p>
    <w:p w14:paraId="0E44CB36" w14:textId="47059A9C" w:rsidR="00E704C8" w:rsidRPr="00DF0735" w:rsidRDefault="00E704C8" w:rsidP="00DF0735">
      <w:pPr>
        <w:shd w:val="clear" w:color="auto" w:fill="FFFFFF"/>
      </w:pPr>
    </w:p>
    <w:p w14:paraId="221A82E9" w14:textId="48F31EF6" w:rsidR="003077DD" w:rsidRPr="003077DD" w:rsidRDefault="003077DD" w:rsidP="003077DD">
      <w:pPr>
        <w:rPr>
          <w:rFonts w:ascii="Arial" w:hAnsi="Arial" w:cs="Arial"/>
          <w:color w:val="000000" w:themeColor="text1"/>
          <w:sz w:val="24"/>
          <w:szCs w:val="24"/>
        </w:rPr>
      </w:pPr>
    </w:p>
    <w:p w14:paraId="3E2FB412" w14:textId="6E1CF7BD" w:rsidR="003F0AA8" w:rsidRPr="003077DD" w:rsidRDefault="003F0AA8" w:rsidP="00B34F56">
      <w:pPr>
        <w:shd w:val="clear" w:color="auto" w:fill="FFFFFF"/>
        <w:ind w:firstLine="720"/>
        <w:rPr>
          <w:rFonts w:ascii="Arial" w:hAnsi="Arial" w:cs="Arial"/>
          <w:b/>
          <w:bCs/>
          <w:color w:val="000000" w:themeColor="text1"/>
          <w:sz w:val="24"/>
          <w:szCs w:val="24"/>
        </w:rPr>
      </w:pPr>
    </w:p>
    <w:p w14:paraId="1F251316" w14:textId="77777777" w:rsidR="00F0349A" w:rsidRPr="00B34F56" w:rsidRDefault="00F0349A" w:rsidP="00B34F56">
      <w:pPr>
        <w:shd w:val="clear" w:color="auto" w:fill="FFFFFF"/>
        <w:ind w:firstLine="720"/>
        <w:rPr>
          <w:rFonts w:ascii="Arial" w:hAnsi="Arial" w:cs="Arial"/>
          <w:sz w:val="24"/>
          <w:szCs w:val="24"/>
        </w:rPr>
      </w:pPr>
    </w:p>
    <w:sectPr w:rsidR="00F0349A" w:rsidRPr="00B34F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DEAD" w14:textId="77777777" w:rsidR="00B76BF1" w:rsidRDefault="00B76BF1" w:rsidP="00417D40">
      <w:pPr>
        <w:spacing w:after="0" w:line="240" w:lineRule="auto"/>
      </w:pPr>
      <w:r>
        <w:separator/>
      </w:r>
    </w:p>
  </w:endnote>
  <w:endnote w:type="continuationSeparator" w:id="0">
    <w:p w14:paraId="61FD19B1" w14:textId="77777777" w:rsidR="00B76BF1" w:rsidRDefault="00B76BF1" w:rsidP="0041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5B1C" w14:textId="77777777" w:rsidR="00B76BF1" w:rsidRDefault="00B76BF1" w:rsidP="00417D40">
      <w:pPr>
        <w:spacing w:after="0" w:line="240" w:lineRule="auto"/>
      </w:pPr>
      <w:r>
        <w:separator/>
      </w:r>
    </w:p>
  </w:footnote>
  <w:footnote w:type="continuationSeparator" w:id="0">
    <w:p w14:paraId="63D4659B" w14:textId="77777777" w:rsidR="00B76BF1" w:rsidRDefault="00B76BF1" w:rsidP="00417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C64E8"/>
    <w:multiLevelType w:val="hybridMultilevel"/>
    <w:tmpl w:val="DAF6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008D7"/>
    <w:multiLevelType w:val="hybridMultilevel"/>
    <w:tmpl w:val="ABD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135607">
    <w:abstractNumId w:val="0"/>
  </w:num>
  <w:num w:numId="2" w16cid:durableId="94642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DF"/>
    <w:rsid w:val="00007890"/>
    <w:rsid w:val="000108EC"/>
    <w:rsid w:val="000261D6"/>
    <w:rsid w:val="000277F7"/>
    <w:rsid w:val="000315FA"/>
    <w:rsid w:val="00040E61"/>
    <w:rsid w:val="0004343D"/>
    <w:rsid w:val="00044969"/>
    <w:rsid w:val="00050633"/>
    <w:rsid w:val="00051AAC"/>
    <w:rsid w:val="000531A5"/>
    <w:rsid w:val="000557A3"/>
    <w:rsid w:val="0005634B"/>
    <w:rsid w:val="00061340"/>
    <w:rsid w:val="000636E2"/>
    <w:rsid w:val="0007516D"/>
    <w:rsid w:val="0008601E"/>
    <w:rsid w:val="000B068D"/>
    <w:rsid w:val="000B08AB"/>
    <w:rsid w:val="000B13CC"/>
    <w:rsid w:val="000B3BB5"/>
    <w:rsid w:val="001063DC"/>
    <w:rsid w:val="00111770"/>
    <w:rsid w:val="00114C24"/>
    <w:rsid w:val="001151EA"/>
    <w:rsid w:val="001174D8"/>
    <w:rsid w:val="001270C3"/>
    <w:rsid w:val="00127D27"/>
    <w:rsid w:val="001361F0"/>
    <w:rsid w:val="001537FF"/>
    <w:rsid w:val="001547D8"/>
    <w:rsid w:val="00156194"/>
    <w:rsid w:val="00174B3A"/>
    <w:rsid w:val="0018240E"/>
    <w:rsid w:val="0018799F"/>
    <w:rsid w:val="0019587C"/>
    <w:rsid w:val="00197342"/>
    <w:rsid w:val="001A274C"/>
    <w:rsid w:val="001A545C"/>
    <w:rsid w:val="001B3122"/>
    <w:rsid w:val="001C0AB8"/>
    <w:rsid w:val="001E35A5"/>
    <w:rsid w:val="00227036"/>
    <w:rsid w:val="002305EC"/>
    <w:rsid w:val="0023153D"/>
    <w:rsid w:val="00241448"/>
    <w:rsid w:val="00262D44"/>
    <w:rsid w:val="002631E7"/>
    <w:rsid w:val="00266E7C"/>
    <w:rsid w:val="00272811"/>
    <w:rsid w:val="002804AE"/>
    <w:rsid w:val="002872D3"/>
    <w:rsid w:val="00287D70"/>
    <w:rsid w:val="002A2368"/>
    <w:rsid w:val="002A5AED"/>
    <w:rsid w:val="002C3064"/>
    <w:rsid w:val="002E116C"/>
    <w:rsid w:val="002E134B"/>
    <w:rsid w:val="002F3985"/>
    <w:rsid w:val="002F4A47"/>
    <w:rsid w:val="002F7338"/>
    <w:rsid w:val="003077DD"/>
    <w:rsid w:val="003106A4"/>
    <w:rsid w:val="0031506C"/>
    <w:rsid w:val="00316619"/>
    <w:rsid w:val="0033228C"/>
    <w:rsid w:val="003339D9"/>
    <w:rsid w:val="00342210"/>
    <w:rsid w:val="00357499"/>
    <w:rsid w:val="0036042D"/>
    <w:rsid w:val="00365F7B"/>
    <w:rsid w:val="00370585"/>
    <w:rsid w:val="003742C2"/>
    <w:rsid w:val="00395AFC"/>
    <w:rsid w:val="003A76A9"/>
    <w:rsid w:val="003B595E"/>
    <w:rsid w:val="003C55B1"/>
    <w:rsid w:val="003D4E0E"/>
    <w:rsid w:val="003D7EFB"/>
    <w:rsid w:val="003E7C69"/>
    <w:rsid w:val="003F0AA8"/>
    <w:rsid w:val="003F1B05"/>
    <w:rsid w:val="00415A5F"/>
    <w:rsid w:val="00417D40"/>
    <w:rsid w:val="00424CA3"/>
    <w:rsid w:val="004271E2"/>
    <w:rsid w:val="00440D68"/>
    <w:rsid w:val="00446C21"/>
    <w:rsid w:val="00456184"/>
    <w:rsid w:val="0048424B"/>
    <w:rsid w:val="004A4C3D"/>
    <w:rsid w:val="004A6A92"/>
    <w:rsid w:val="004A73C2"/>
    <w:rsid w:val="004D2DA0"/>
    <w:rsid w:val="004E0D97"/>
    <w:rsid w:val="004E1A73"/>
    <w:rsid w:val="00500538"/>
    <w:rsid w:val="005006F2"/>
    <w:rsid w:val="0051187B"/>
    <w:rsid w:val="00530D75"/>
    <w:rsid w:val="00541059"/>
    <w:rsid w:val="0055375B"/>
    <w:rsid w:val="00562793"/>
    <w:rsid w:val="005668EC"/>
    <w:rsid w:val="005675AD"/>
    <w:rsid w:val="005677C7"/>
    <w:rsid w:val="00572659"/>
    <w:rsid w:val="00573491"/>
    <w:rsid w:val="005760A9"/>
    <w:rsid w:val="00580A56"/>
    <w:rsid w:val="00591350"/>
    <w:rsid w:val="00591998"/>
    <w:rsid w:val="0059747D"/>
    <w:rsid w:val="005A1859"/>
    <w:rsid w:val="005A63E0"/>
    <w:rsid w:val="005D3B65"/>
    <w:rsid w:val="005E2EA1"/>
    <w:rsid w:val="005E3D6B"/>
    <w:rsid w:val="005E4C51"/>
    <w:rsid w:val="005E5072"/>
    <w:rsid w:val="005E7BE0"/>
    <w:rsid w:val="005F3F2E"/>
    <w:rsid w:val="005F6FCB"/>
    <w:rsid w:val="0061427A"/>
    <w:rsid w:val="006209BF"/>
    <w:rsid w:val="00634263"/>
    <w:rsid w:val="00645A15"/>
    <w:rsid w:val="0064658F"/>
    <w:rsid w:val="00656790"/>
    <w:rsid w:val="00662052"/>
    <w:rsid w:val="0067522B"/>
    <w:rsid w:val="006831AE"/>
    <w:rsid w:val="006A2AAE"/>
    <w:rsid w:val="006A37A9"/>
    <w:rsid w:val="006A4106"/>
    <w:rsid w:val="006B2B09"/>
    <w:rsid w:val="006C16A1"/>
    <w:rsid w:val="006C25CF"/>
    <w:rsid w:val="006C40F3"/>
    <w:rsid w:val="006D0602"/>
    <w:rsid w:val="006E2598"/>
    <w:rsid w:val="006E5BC0"/>
    <w:rsid w:val="00702A5E"/>
    <w:rsid w:val="00703C80"/>
    <w:rsid w:val="00713810"/>
    <w:rsid w:val="00714B99"/>
    <w:rsid w:val="00726F61"/>
    <w:rsid w:val="007451B0"/>
    <w:rsid w:val="00745247"/>
    <w:rsid w:val="007462CD"/>
    <w:rsid w:val="00750BE0"/>
    <w:rsid w:val="00777B12"/>
    <w:rsid w:val="00787B58"/>
    <w:rsid w:val="0079398B"/>
    <w:rsid w:val="00796AA2"/>
    <w:rsid w:val="0079733B"/>
    <w:rsid w:val="007B03F3"/>
    <w:rsid w:val="007C17B7"/>
    <w:rsid w:val="007C1A71"/>
    <w:rsid w:val="007D0B5A"/>
    <w:rsid w:val="007D1AE7"/>
    <w:rsid w:val="007D5BFF"/>
    <w:rsid w:val="007E2FA6"/>
    <w:rsid w:val="007E5723"/>
    <w:rsid w:val="007E6DB6"/>
    <w:rsid w:val="007F009C"/>
    <w:rsid w:val="007F3132"/>
    <w:rsid w:val="007F5785"/>
    <w:rsid w:val="00810792"/>
    <w:rsid w:val="00816C1A"/>
    <w:rsid w:val="0082290A"/>
    <w:rsid w:val="00835479"/>
    <w:rsid w:val="008505A0"/>
    <w:rsid w:val="008629D6"/>
    <w:rsid w:val="00864BCF"/>
    <w:rsid w:val="0086789E"/>
    <w:rsid w:val="00872455"/>
    <w:rsid w:val="00874EA6"/>
    <w:rsid w:val="00882B39"/>
    <w:rsid w:val="008905F1"/>
    <w:rsid w:val="00891F5D"/>
    <w:rsid w:val="008A2022"/>
    <w:rsid w:val="008A5F2C"/>
    <w:rsid w:val="008C0663"/>
    <w:rsid w:val="008C24EB"/>
    <w:rsid w:val="008C2BB4"/>
    <w:rsid w:val="008D3158"/>
    <w:rsid w:val="008D5AC6"/>
    <w:rsid w:val="008E5399"/>
    <w:rsid w:val="0090693E"/>
    <w:rsid w:val="00916090"/>
    <w:rsid w:val="00917AD4"/>
    <w:rsid w:val="0092636B"/>
    <w:rsid w:val="00935A31"/>
    <w:rsid w:val="0093659C"/>
    <w:rsid w:val="00942A01"/>
    <w:rsid w:val="00967C39"/>
    <w:rsid w:val="009713A8"/>
    <w:rsid w:val="00982DB1"/>
    <w:rsid w:val="00996B4F"/>
    <w:rsid w:val="009A20AB"/>
    <w:rsid w:val="009A4827"/>
    <w:rsid w:val="009B064E"/>
    <w:rsid w:val="009B0BC8"/>
    <w:rsid w:val="009B2835"/>
    <w:rsid w:val="009C133D"/>
    <w:rsid w:val="009C1F47"/>
    <w:rsid w:val="009C3FD1"/>
    <w:rsid w:val="009D7B14"/>
    <w:rsid w:val="009E26B6"/>
    <w:rsid w:val="009E2B84"/>
    <w:rsid w:val="009E4EC2"/>
    <w:rsid w:val="009E55BD"/>
    <w:rsid w:val="009E60B6"/>
    <w:rsid w:val="009F36E6"/>
    <w:rsid w:val="00A0269A"/>
    <w:rsid w:val="00A065B1"/>
    <w:rsid w:val="00A17CEF"/>
    <w:rsid w:val="00A2135B"/>
    <w:rsid w:val="00A4134E"/>
    <w:rsid w:val="00A55594"/>
    <w:rsid w:val="00A57899"/>
    <w:rsid w:val="00A6284D"/>
    <w:rsid w:val="00A77607"/>
    <w:rsid w:val="00A844CA"/>
    <w:rsid w:val="00A84957"/>
    <w:rsid w:val="00AB282D"/>
    <w:rsid w:val="00AB2982"/>
    <w:rsid w:val="00AC15AD"/>
    <w:rsid w:val="00AD22FA"/>
    <w:rsid w:val="00AD7594"/>
    <w:rsid w:val="00AE478E"/>
    <w:rsid w:val="00AE508C"/>
    <w:rsid w:val="00AF0201"/>
    <w:rsid w:val="00AF3AB1"/>
    <w:rsid w:val="00B06319"/>
    <w:rsid w:val="00B06C46"/>
    <w:rsid w:val="00B34F56"/>
    <w:rsid w:val="00B43446"/>
    <w:rsid w:val="00B44BEC"/>
    <w:rsid w:val="00B46A19"/>
    <w:rsid w:val="00B55CDE"/>
    <w:rsid w:val="00B62CBC"/>
    <w:rsid w:val="00B65740"/>
    <w:rsid w:val="00B76BF1"/>
    <w:rsid w:val="00B91AAE"/>
    <w:rsid w:val="00B92A0B"/>
    <w:rsid w:val="00B93135"/>
    <w:rsid w:val="00B949AA"/>
    <w:rsid w:val="00BA4ACE"/>
    <w:rsid w:val="00BB12EA"/>
    <w:rsid w:val="00BC0456"/>
    <w:rsid w:val="00BC27F8"/>
    <w:rsid w:val="00BD7A12"/>
    <w:rsid w:val="00BF1B6D"/>
    <w:rsid w:val="00C056EE"/>
    <w:rsid w:val="00C11D6D"/>
    <w:rsid w:val="00C13197"/>
    <w:rsid w:val="00C25784"/>
    <w:rsid w:val="00C33F19"/>
    <w:rsid w:val="00C41791"/>
    <w:rsid w:val="00C56A63"/>
    <w:rsid w:val="00C60D5C"/>
    <w:rsid w:val="00C84ACC"/>
    <w:rsid w:val="00C8547B"/>
    <w:rsid w:val="00C93234"/>
    <w:rsid w:val="00C948AA"/>
    <w:rsid w:val="00CA0186"/>
    <w:rsid w:val="00CA3546"/>
    <w:rsid w:val="00CB025C"/>
    <w:rsid w:val="00CB3449"/>
    <w:rsid w:val="00CC31D5"/>
    <w:rsid w:val="00CD5E69"/>
    <w:rsid w:val="00CE2EC6"/>
    <w:rsid w:val="00CE56DF"/>
    <w:rsid w:val="00D0714B"/>
    <w:rsid w:val="00D105A7"/>
    <w:rsid w:val="00D25464"/>
    <w:rsid w:val="00D30A93"/>
    <w:rsid w:val="00D3772D"/>
    <w:rsid w:val="00D435FD"/>
    <w:rsid w:val="00D463ED"/>
    <w:rsid w:val="00D54068"/>
    <w:rsid w:val="00D83030"/>
    <w:rsid w:val="00D873E0"/>
    <w:rsid w:val="00D90C30"/>
    <w:rsid w:val="00DA5955"/>
    <w:rsid w:val="00DC09C7"/>
    <w:rsid w:val="00DD0698"/>
    <w:rsid w:val="00DD35C2"/>
    <w:rsid w:val="00DD4C70"/>
    <w:rsid w:val="00DE7423"/>
    <w:rsid w:val="00DF0735"/>
    <w:rsid w:val="00E05F0A"/>
    <w:rsid w:val="00E20A91"/>
    <w:rsid w:val="00E25409"/>
    <w:rsid w:val="00E30EF5"/>
    <w:rsid w:val="00E35389"/>
    <w:rsid w:val="00E549C0"/>
    <w:rsid w:val="00E607AC"/>
    <w:rsid w:val="00E65D2A"/>
    <w:rsid w:val="00E704C8"/>
    <w:rsid w:val="00E85C8D"/>
    <w:rsid w:val="00E87AF7"/>
    <w:rsid w:val="00E91625"/>
    <w:rsid w:val="00E96EF7"/>
    <w:rsid w:val="00EA2DE6"/>
    <w:rsid w:val="00EA53F3"/>
    <w:rsid w:val="00EB4CDC"/>
    <w:rsid w:val="00EC1F73"/>
    <w:rsid w:val="00EC7B1B"/>
    <w:rsid w:val="00ED185A"/>
    <w:rsid w:val="00EE23A8"/>
    <w:rsid w:val="00F01C9B"/>
    <w:rsid w:val="00F02235"/>
    <w:rsid w:val="00F0349A"/>
    <w:rsid w:val="00F33824"/>
    <w:rsid w:val="00F45100"/>
    <w:rsid w:val="00F50F1D"/>
    <w:rsid w:val="00F53E14"/>
    <w:rsid w:val="00F6796A"/>
    <w:rsid w:val="00F821B3"/>
    <w:rsid w:val="00F83C6F"/>
    <w:rsid w:val="00F90C2B"/>
    <w:rsid w:val="00F91C02"/>
    <w:rsid w:val="00F95B44"/>
    <w:rsid w:val="00FB1C85"/>
    <w:rsid w:val="00FC00AA"/>
    <w:rsid w:val="00FD14FB"/>
    <w:rsid w:val="00FD5F7D"/>
    <w:rsid w:val="00FE7688"/>
    <w:rsid w:val="00FF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5DE1"/>
  <w15:chartTrackingRefBased/>
  <w15:docId w15:val="{817E1881-2979-4E69-8576-78729D48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9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39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t">
    <w:name w:val="hit"/>
    <w:basedOn w:val="DefaultParagraphFont"/>
    <w:rsid w:val="000261D6"/>
  </w:style>
  <w:style w:type="paragraph" w:styleId="ListParagraph">
    <w:name w:val="List Paragraph"/>
    <w:basedOn w:val="Normal"/>
    <w:uiPriority w:val="34"/>
    <w:qFormat/>
    <w:rsid w:val="003077DD"/>
    <w:pPr>
      <w:ind w:left="720"/>
      <w:contextualSpacing/>
    </w:pPr>
  </w:style>
  <w:style w:type="character" w:styleId="Hyperlink">
    <w:name w:val="Hyperlink"/>
    <w:basedOn w:val="DefaultParagraphFont"/>
    <w:uiPriority w:val="99"/>
    <w:unhideWhenUsed/>
    <w:rsid w:val="00DF0735"/>
    <w:rPr>
      <w:color w:val="0563C1" w:themeColor="hyperlink"/>
      <w:u w:val="single"/>
    </w:rPr>
  </w:style>
  <w:style w:type="character" w:styleId="FollowedHyperlink">
    <w:name w:val="FollowedHyperlink"/>
    <w:basedOn w:val="DefaultParagraphFont"/>
    <w:uiPriority w:val="99"/>
    <w:semiHidden/>
    <w:unhideWhenUsed/>
    <w:rsid w:val="00DF0735"/>
    <w:rPr>
      <w:color w:val="954F72" w:themeColor="followedHyperlink"/>
      <w:u w:val="single"/>
    </w:rPr>
  </w:style>
  <w:style w:type="character" w:customStyle="1" w:styleId="docurl">
    <w:name w:val="docurl"/>
    <w:basedOn w:val="DefaultParagraphFont"/>
    <w:rsid w:val="00DF0735"/>
  </w:style>
  <w:style w:type="character" w:customStyle="1" w:styleId="authorname">
    <w:name w:val="authorname"/>
    <w:basedOn w:val="DefaultParagraphFont"/>
    <w:rsid w:val="00DF0735"/>
  </w:style>
  <w:style w:type="character" w:customStyle="1" w:styleId="separator">
    <w:name w:val="separator"/>
    <w:basedOn w:val="DefaultParagraphFont"/>
    <w:rsid w:val="00DF0735"/>
  </w:style>
  <w:style w:type="character" w:customStyle="1" w:styleId="arttitle">
    <w:name w:val="art_title"/>
    <w:basedOn w:val="DefaultParagraphFont"/>
    <w:rsid w:val="00DF0735"/>
  </w:style>
  <w:style w:type="character" w:customStyle="1" w:styleId="serialtitle">
    <w:name w:val="serial_title"/>
    <w:basedOn w:val="DefaultParagraphFont"/>
    <w:rsid w:val="00DF0735"/>
  </w:style>
  <w:style w:type="character" w:customStyle="1" w:styleId="volumeissue">
    <w:name w:val="volume_issue"/>
    <w:basedOn w:val="DefaultParagraphFont"/>
    <w:rsid w:val="00DF0735"/>
  </w:style>
  <w:style w:type="character" w:customStyle="1" w:styleId="pagerange">
    <w:name w:val="page_range"/>
    <w:basedOn w:val="DefaultParagraphFont"/>
    <w:rsid w:val="00DF0735"/>
  </w:style>
  <w:style w:type="character" w:customStyle="1" w:styleId="doilink">
    <w:name w:val="doi_link"/>
    <w:basedOn w:val="DefaultParagraphFont"/>
    <w:rsid w:val="00DF0735"/>
  </w:style>
  <w:style w:type="character" w:customStyle="1" w:styleId="Date1">
    <w:name w:val="Date1"/>
    <w:basedOn w:val="DefaultParagraphFont"/>
    <w:rsid w:val="00DF0735"/>
  </w:style>
  <w:style w:type="character" w:customStyle="1" w:styleId="Date10">
    <w:name w:val="Date1"/>
    <w:basedOn w:val="DefaultParagraphFont"/>
    <w:rsid w:val="00DF0735"/>
  </w:style>
  <w:style w:type="paragraph" w:styleId="Header">
    <w:name w:val="header"/>
    <w:basedOn w:val="Normal"/>
    <w:link w:val="HeaderChar"/>
    <w:uiPriority w:val="99"/>
    <w:unhideWhenUsed/>
    <w:rsid w:val="00417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D40"/>
  </w:style>
  <w:style w:type="paragraph" w:styleId="Footer">
    <w:name w:val="footer"/>
    <w:basedOn w:val="Normal"/>
    <w:link w:val="FooterChar"/>
    <w:uiPriority w:val="99"/>
    <w:unhideWhenUsed/>
    <w:rsid w:val="00417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D40"/>
  </w:style>
  <w:style w:type="character" w:customStyle="1" w:styleId="Heading2Char">
    <w:name w:val="Heading 2 Char"/>
    <w:basedOn w:val="DefaultParagraphFont"/>
    <w:link w:val="Heading2"/>
    <w:uiPriority w:val="9"/>
    <w:rsid w:val="003339D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A59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68190">
      <w:bodyDiv w:val="1"/>
      <w:marLeft w:val="0"/>
      <w:marRight w:val="0"/>
      <w:marTop w:val="0"/>
      <w:marBottom w:val="0"/>
      <w:divBdr>
        <w:top w:val="none" w:sz="0" w:space="0" w:color="auto"/>
        <w:left w:val="none" w:sz="0" w:space="0" w:color="auto"/>
        <w:bottom w:val="none" w:sz="0" w:space="0" w:color="auto"/>
        <w:right w:val="none" w:sz="0" w:space="0" w:color="auto"/>
      </w:divBdr>
      <w:divsChild>
        <w:div w:id="2000841485">
          <w:marLeft w:val="0"/>
          <w:marRight w:val="0"/>
          <w:marTop w:val="0"/>
          <w:marBottom w:val="0"/>
          <w:divBdr>
            <w:top w:val="none" w:sz="0" w:space="0" w:color="auto"/>
            <w:left w:val="none" w:sz="0" w:space="0" w:color="auto"/>
            <w:bottom w:val="none" w:sz="0" w:space="0" w:color="auto"/>
            <w:right w:val="none" w:sz="0" w:space="0" w:color="auto"/>
          </w:divBdr>
        </w:div>
        <w:div w:id="2065831483">
          <w:marLeft w:val="0"/>
          <w:marRight w:val="0"/>
          <w:marTop w:val="0"/>
          <w:marBottom w:val="0"/>
          <w:divBdr>
            <w:top w:val="none" w:sz="0" w:space="0" w:color="auto"/>
            <w:left w:val="none" w:sz="0" w:space="0" w:color="auto"/>
            <w:bottom w:val="none" w:sz="0" w:space="0" w:color="auto"/>
            <w:right w:val="none" w:sz="0" w:space="0" w:color="auto"/>
          </w:divBdr>
        </w:div>
      </w:divsChild>
    </w:div>
    <w:div w:id="2102020118">
      <w:bodyDiv w:val="1"/>
      <w:marLeft w:val="0"/>
      <w:marRight w:val="0"/>
      <w:marTop w:val="0"/>
      <w:marBottom w:val="0"/>
      <w:divBdr>
        <w:top w:val="none" w:sz="0" w:space="0" w:color="auto"/>
        <w:left w:val="none" w:sz="0" w:space="0" w:color="auto"/>
        <w:bottom w:val="none" w:sz="0" w:space="0" w:color="auto"/>
        <w:right w:val="none" w:sz="0" w:space="0" w:color="auto"/>
      </w:divBdr>
      <w:divsChild>
        <w:div w:id="634994902">
          <w:marLeft w:val="0"/>
          <w:marRight w:val="0"/>
          <w:marTop w:val="0"/>
          <w:marBottom w:val="0"/>
          <w:divBdr>
            <w:top w:val="none" w:sz="0" w:space="0" w:color="auto"/>
            <w:left w:val="none" w:sz="0" w:space="0" w:color="auto"/>
            <w:bottom w:val="none" w:sz="0" w:space="0" w:color="auto"/>
            <w:right w:val="none" w:sz="0" w:space="0" w:color="auto"/>
          </w:divBdr>
        </w:div>
        <w:div w:id="2080206067">
          <w:marLeft w:val="0"/>
          <w:marRight w:val="0"/>
          <w:marTop w:val="0"/>
          <w:marBottom w:val="0"/>
          <w:divBdr>
            <w:top w:val="none" w:sz="0" w:space="0" w:color="auto"/>
            <w:left w:val="none" w:sz="0" w:space="0" w:color="auto"/>
            <w:bottom w:val="none" w:sz="0" w:space="0" w:color="auto"/>
            <w:right w:val="none" w:sz="0" w:space="0" w:color="auto"/>
          </w:divBdr>
        </w:div>
        <w:div w:id="104910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605/25409190.205" TargetMode="External"/><Relationship Id="rId13" Type="http://schemas.openxmlformats.org/officeDocument/2006/relationships/hyperlink" Target="https://ebookcentral-proquest-com.salford.idm.oclc.org/lib/salford/detail.action?pq-origsite=primo&amp;docID=1660358" TargetMode="External"/><Relationship Id="rId18" Type="http://schemas.openxmlformats.org/officeDocument/2006/relationships/hyperlink" Target="https://doi-org.salford.idm.oclc.org/10.1080/02690055.2018.15012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bookcentral-proquest-com.salford.idm.oclc.org/lib/salford/detail.action?pq-origsite=primo&amp;docID=954706" TargetMode="External"/><Relationship Id="rId12" Type="http://schemas.openxmlformats.org/officeDocument/2006/relationships/hyperlink" Target="https://doi.org/10.1057/palgrave.abm.9200126" TargetMode="External"/><Relationship Id="rId17" Type="http://schemas.openxmlformats.org/officeDocument/2006/relationships/hyperlink" Target="https://www.proquest.com/scholarly-journals/new-realism-seeking-alternatives-postmodern/docview/1896747093/se-2" TargetMode="External"/><Relationship Id="rId2" Type="http://schemas.openxmlformats.org/officeDocument/2006/relationships/styles" Target="styles.xml"/><Relationship Id="rId16" Type="http://schemas.openxmlformats.org/officeDocument/2006/relationships/hyperlink" Target="https://doi.org/10.3384/cu.2000.1525.1790615" TargetMode="External"/><Relationship Id="rId20" Type="http://schemas.openxmlformats.org/officeDocument/2006/relationships/hyperlink" Target="https://doi.org/10.5509/20108322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central-proquest-com.salford.idm.oclc.org/lib/salford/detail.action?pq-origsite=primo&amp;docID=1660358" TargetMode="External"/><Relationship Id="rId5" Type="http://schemas.openxmlformats.org/officeDocument/2006/relationships/footnotes" Target="footnotes.xml"/><Relationship Id="rId15" Type="http://schemas.openxmlformats.org/officeDocument/2006/relationships/hyperlink" Target="https://doi.org/10.1353/com.2019.0002" TargetMode="External"/><Relationship Id="rId10" Type="http://schemas.openxmlformats.org/officeDocument/2006/relationships/hyperlink" Target="https://doi.org/10.1057/s41282-020-00162-9" TargetMode="External"/><Relationship Id="rId19" Type="http://schemas.openxmlformats.org/officeDocument/2006/relationships/hyperlink" Target="https://doi-org.salford.idm.oclc.org/10.1080/00213624.2021.1908805" TargetMode="External"/><Relationship Id="rId4" Type="http://schemas.openxmlformats.org/officeDocument/2006/relationships/webSettings" Target="webSettings.xml"/><Relationship Id="rId9" Type="http://schemas.openxmlformats.org/officeDocument/2006/relationships/hyperlink" Target="https://ebookcentral-proquest-com.salford.idm.oclc.org/lib/salford/detail.action?pq-origsite=primo&amp;docID=1172993" TargetMode="External"/><Relationship Id="rId14" Type="http://schemas.openxmlformats.org/officeDocument/2006/relationships/hyperlink" Target="https://link.gale.com/apps/doc/A353212613/AONE?u=salcal2&amp;sid=bookmark-AONE&amp;xid=b3692c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Simpson</dc:creator>
  <cp:keywords/>
  <dc:description/>
  <cp:lastModifiedBy>David Savill</cp:lastModifiedBy>
  <cp:revision>2</cp:revision>
  <dcterms:created xsi:type="dcterms:W3CDTF">2024-05-01T12:34:00Z</dcterms:created>
  <dcterms:modified xsi:type="dcterms:W3CDTF">2024-05-01T12:34:00Z</dcterms:modified>
</cp:coreProperties>
</file>